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3B50" w14:textId="77777777" w:rsidR="00E100A6" w:rsidRPr="00D72437" w:rsidRDefault="00E100A6" w:rsidP="00D72437">
      <w:pPr>
        <w:spacing w:line="360" w:lineRule="auto"/>
        <w:jc w:val="center"/>
        <w:rPr>
          <w:rFonts w:ascii="Arial" w:hAnsi="Arial" w:cs="Arial"/>
          <w:b/>
          <w:snapToGrid w:val="0"/>
          <w:spacing w:val="20"/>
          <w:sz w:val="28"/>
          <w:szCs w:val="28"/>
          <w:lang w:val="pt-PT"/>
        </w:rPr>
      </w:pPr>
      <w:bookmarkStart w:id="0" w:name="_GoBack"/>
      <w:bookmarkEnd w:id="0"/>
      <w:r w:rsidRPr="00D72437">
        <w:rPr>
          <w:rFonts w:ascii="Arial" w:hAnsi="Arial" w:cs="Arial"/>
          <w:b/>
          <w:snapToGrid w:val="0"/>
          <w:spacing w:val="20"/>
          <w:sz w:val="28"/>
          <w:szCs w:val="28"/>
          <w:lang w:val="pt-PT"/>
        </w:rPr>
        <w:t>Curriculum Vitae</w:t>
      </w:r>
    </w:p>
    <w:p w14:paraId="4BDE3908" w14:textId="77777777" w:rsidR="00E100A6" w:rsidRPr="00E6668F" w:rsidRDefault="00E100A6" w:rsidP="00E100A6">
      <w:pPr>
        <w:pStyle w:val="Style1"/>
        <w:spacing w:line="360" w:lineRule="auto"/>
        <w:rPr>
          <w:rFonts w:cs="Arial"/>
          <w:i w:val="0"/>
          <w:sz w:val="20"/>
        </w:rPr>
      </w:pPr>
    </w:p>
    <w:p w14:paraId="273ECCFD" w14:textId="0F5E30D3" w:rsidR="00E100A6" w:rsidRPr="008B255A" w:rsidRDefault="00E100A6" w:rsidP="00E100A6">
      <w:pPr>
        <w:pStyle w:val="Style1"/>
        <w:spacing w:line="360" w:lineRule="auto"/>
        <w:rPr>
          <w:rFonts w:cs="Arial"/>
          <w:i w:val="0"/>
          <w:caps w:val="0"/>
          <w:snapToGrid w:val="0"/>
          <w:sz w:val="20"/>
          <w:u w:val="single"/>
        </w:rPr>
      </w:pPr>
    </w:p>
    <w:p w14:paraId="34E83ABF" w14:textId="77DB07BF" w:rsidR="00E100A6" w:rsidRPr="008F06F8" w:rsidRDefault="00E100A6" w:rsidP="00537C73">
      <w:pPr>
        <w:spacing w:line="360" w:lineRule="auto"/>
        <w:jc w:val="center"/>
        <w:rPr>
          <w:rFonts w:ascii="Arial" w:hAnsi="Arial" w:cs="Arial"/>
          <w:lang w:val="pt-PT"/>
        </w:rPr>
      </w:pPr>
      <w:r w:rsidRPr="008F06F8">
        <w:rPr>
          <w:rFonts w:ascii="Arial" w:hAnsi="Arial" w:cs="Arial"/>
          <w:b/>
          <w:lang w:val="pt-PT"/>
        </w:rPr>
        <w:t>Paulo Miguel Ferreira de Magalhães</w:t>
      </w:r>
    </w:p>
    <w:p w14:paraId="4C2285FB" w14:textId="77777777" w:rsidR="00E100A6" w:rsidRPr="008F06F8" w:rsidRDefault="00E100A6" w:rsidP="00E100A6">
      <w:pPr>
        <w:ind w:left="3686" w:hanging="2836"/>
        <w:jc w:val="both"/>
        <w:rPr>
          <w:rFonts w:ascii="Arial" w:hAnsi="Arial" w:cs="Arial"/>
          <w:lang w:val="pt-PT"/>
        </w:rPr>
      </w:pPr>
    </w:p>
    <w:p w14:paraId="6FD94E20" w14:textId="77777777" w:rsidR="00E100A6" w:rsidRPr="008F06F8" w:rsidRDefault="00E100A6" w:rsidP="00E100A6">
      <w:pPr>
        <w:ind w:left="3686" w:hanging="2836"/>
        <w:jc w:val="both"/>
        <w:rPr>
          <w:rFonts w:ascii="Arial" w:hAnsi="Arial" w:cs="Arial"/>
          <w:lang w:val="pt-PT"/>
        </w:rPr>
      </w:pPr>
    </w:p>
    <w:p w14:paraId="7E9720A0" w14:textId="77777777" w:rsidR="00E100A6" w:rsidRDefault="00E100A6" w:rsidP="00E100A6">
      <w:pPr>
        <w:pStyle w:val="Heading1"/>
        <w:spacing w:after="240" w:line="360" w:lineRule="auto"/>
        <w:ind w:left="0"/>
        <w:rPr>
          <w:rFonts w:ascii="Arial" w:hAnsi="Arial" w:cs="Arial"/>
          <w:sz w:val="20"/>
          <w:lang w:val="pt-PT"/>
        </w:rPr>
      </w:pPr>
    </w:p>
    <w:p w14:paraId="00EB8A47" w14:textId="77777777" w:rsidR="00E100A6" w:rsidRDefault="00E100A6" w:rsidP="00E100A6">
      <w:pPr>
        <w:rPr>
          <w:lang w:val="pt-PT"/>
        </w:rPr>
      </w:pPr>
    </w:p>
    <w:p w14:paraId="67246E67" w14:textId="77777777" w:rsidR="00E100A6" w:rsidRDefault="00E100A6" w:rsidP="00E100A6">
      <w:pPr>
        <w:pStyle w:val="Heading1"/>
        <w:spacing w:after="240" w:line="360" w:lineRule="auto"/>
        <w:ind w:left="0"/>
        <w:rPr>
          <w:rFonts w:ascii="Arial" w:hAnsi="Arial"/>
          <w:sz w:val="20"/>
          <w:u w:val="none"/>
          <w:lang w:val="pt-PT"/>
        </w:rPr>
      </w:pPr>
    </w:p>
    <w:p w14:paraId="7BAC507D" w14:textId="2B5C5E81" w:rsidR="00E100A6" w:rsidRDefault="00537C73" w:rsidP="00441BC4">
      <w:pPr>
        <w:pStyle w:val="Heading1"/>
        <w:spacing w:line="360" w:lineRule="auto"/>
        <w:ind w:left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1</w:t>
      </w:r>
      <w:r w:rsidR="00E100A6" w:rsidRPr="008B255A">
        <w:rPr>
          <w:rFonts w:ascii="Arial" w:hAnsi="Arial" w:cs="Arial"/>
          <w:sz w:val="20"/>
          <w:lang w:val="pt-PT"/>
        </w:rPr>
        <w:t xml:space="preserve"> </w:t>
      </w:r>
      <w:r w:rsidR="00E100A6" w:rsidRPr="002919A9">
        <w:rPr>
          <w:rFonts w:ascii="Arial" w:hAnsi="Arial" w:cs="Arial"/>
          <w:sz w:val="20"/>
          <w:lang w:val="pt-PT"/>
        </w:rPr>
        <w:t>- Qualificações Académicas</w:t>
      </w:r>
    </w:p>
    <w:p w14:paraId="2DDFE67F" w14:textId="77777777" w:rsidR="00301EE5" w:rsidRPr="00301EE5" w:rsidRDefault="00301EE5" w:rsidP="00301EE5">
      <w:pPr>
        <w:rPr>
          <w:lang w:val="pt-PT"/>
        </w:rPr>
      </w:pPr>
    </w:p>
    <w:p w14:paraId="39F3792A" w14:textId="4DF95D7A" w:rsidR="00C772DC" w:rsidRPr="00301EE5" w:rsidRDefault="00301EE5" w:rsidP="00301EE5">
      <w:pPr>
        <w:spacing w:line="276" w:lineRule="auto"/>
        <w:ind w:left="1134" w:hanging="85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2018     Início Pós-Doutoramento na Faculdade de Direito da Universidade do Porto, dedicado ao estudo da ampliação do modelo legal do condomínio à escala planetária. </w:t>
      </w:r>
    </w:p>
    <w:p w14:paraId="4E2DC83E" w14:textId="77777777" w:rsidR="00301EE5" w:rsidRDefault="00301EE5" w:rsidP="00070174">
      <w:pPr>
        <w:spacing w:line="276" w:lineRule="auto"/>
        <w:ind w:left="1134" w:hanging="850"/>
        <w:jc w:val="both"/>
        <w:rPr>
          <w:rFonts w:ascii="Arial" w:hAnsi="Arial"/>
          <w:lang w:val="pt-PT"/>
        </w:rPr>
      </w:pPr>
    </w:p>
    <w:p w14:paraId="3C261A64" w14:textId="4ECDC4C4" w:rsidR="00C772DC" w:rsidRPr="00070174" w:rsidRDefault="003B5F04" w:rsidP="00070174">
      <w:pPr>
        <w:spacing w:line="276" w:lineRule="auto"/>
        <w:ind w:left="1134" w:hanging="85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2017</w:t>
      </w:r>
      <w:r w:rsidR="00070174">
        <w:rPr>
          <w:rFonts w:ascii="Arial" w:hAnsi="Arial"/>
          <w:lang w:val="pt-PT"/>
        </w:rPr>
        <w:t xml:space="preserve">       </w:t>
      </w:r>
      <w:r>
        <w:rPr>
          <w:rFonts w:ascii="Arial" w:hAnsi="Arial"/>
          <w:lang w:val="pt-PT"/>
        </w:rPr>
        <w:t>D</w:t>
      </w:r>
      <w:r w:rsidR="00C772DC">
        <w:rPr>
          <w:rFonts w:ascii="Arial" w:hAnsi="Arial"/>
          <w:lang w:val="pt-PT"/>
        </w:rPr>
        <w:t>outoramento</w:t>
      </w:r>
      <w:r>
        <w:rPr>
          <w:rFonts w:ascii="Arial" w:hAnsi="Arial"/>
          <w:lang w:val="pt-PT"/>
        </w:rPr>
        <w:t xml:space="preserve"> em Ecologia Humana “</w:t>
      </w:r>
      <w:r w:rsidR="00C772DC">
        <w:rPr>
          <w:rFonts w:ascii="Arial" w:hAnsi="Arial"/>
          <w:lang w:val="pt-PT"/>
        </w:rPr>
        <w:t>A Casa Comum da Humanidade – Uma construção Jurídica baseada na Ciência”,</w:t>
      </w:r>
      <w:r w:rsidR="00C772DC" w:rsidRPr="0016042F">
        <w:rPr>
          <w:rFonts w:ascii="Arial" w:hAnsi="Arial"/>
          <w:lang w:val="pt-PT"/>
        </w:rPr>
        <w:t xml:space="preserve"> </w:t>
      </w:r>
      <w:r w:rsidR="00C772DC">
        <w:rPr>
          <w:rFonts w:ascii="Arial" w:hAnsi="Arial"/>
          <w:lang w:val="pt-PT"/>
        </w:rPr>
        <w:t>pela Faculdade de Ciências Sociais e Humanas da Universidade Nova de Lisboa</w:t>
      </w:r>
      <w:r w:rsidR="006B4258">
        <w:rPr>
          <w:rFonts w:ascii="Arial" w:hAnsi="Arial"/>
          <w:lang w:val="pt-PT"/>
        </w:rPr>
        <w:t>, com a classi</w:t>
      </w:r>
      <w:r w:rsidR="00385A73">
        <w:rPr>
          <w:rFonts w:ascii="Arial" w:hAnsi="Arial"/>
          <w:lang w:val="pt-PT"/>
        </w:rPr>
        <w:t>ficaçã</w:t>
      </w:r>
      <w:r w:rsidR="003A1487">
        <w:rPr>
          <w:rFonts w:ascii="Arial" w:hAnsi="Arial"/>
          <w:lang w:val="pt-PT"/>
        </w:rPr>
        <w:t>o de Muito B</w:t>
      </w:r>
      <w:r w:rsidR="00385A73">
        <w:rPr>
          <w:rFonts w:ascii="Arial" w:hAnsi="Arial"/>
          <w:lang w:val="pt-PT"/>
        </w:rPr>
        <w:t>om.</w:t>
      </w:r>
    </w:p>
    <w:p w14:paraId="4C7C021F" w14:textId="6594D816" w:rsidR="00C772DC" w:rsidRDefault="00C772DC" w:rsidP="00C772DC">
      <w:pPr>
        <w:ind w:firstLine="284"/>
        <w:rPr>
          <w:rFonts w:ascii="Arial" w:hAnsi="Arial" w:cs="Arial"/>
          <w:lang w:val="pt-PT"/>
        </w:rPr>
      </w:pPr>
      <w:r w:rsidRPr="00C772DC">
        <w:rPr>
          <w:rFonts w:ascii="Arial" w:hAnsi="Arial" w:cs="Arial"/>
          <w:lang w:val="pt-PT"/>
        </w:rPr>
        <w:t>Desde</w:t>
      </w:r>
      <w:r>
        <w:rPr>
          <w:rFonts w:ascii="Arial" w:hAnsi="Arial" w:cs="Arial"/>
          <w:lang w:val="pt-PT"/>
        </w:rPr>
        <w:t xml:space="preserve"> 2016 </w:t>
      </w:r>
    </w:p>
    <w:p w14:paraId="5EB87607" w14:textId="3FBCD30B" w:rsidR="00C772DC" w:rsidRPr="00C772DC" w:rsidRDefault="00C772DC" w:rsidP="00C772DC">
      <w:pPr>
        <w:ind w:left="1134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Investigador do CIJE – Centro de Investigação Jurídico-Económica da Faculdade de Direito da Universidade do Porto</w:t>
      </w:r>
    </w:p>
    <w:p w14:paraId="1C98C65F" w14:textId="77777777" w:rsidR="00645FBB" w:rsidRDefault="00645FBB" w:rsidP="00441BC4">
      <w:pPr>
        <w:spacing w:line="276" w:lineRule="auto"/>
        <w:ind w:left="1134" w:hanging="850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Desde </w:t>
      </w:r>
      <w:r w:rsidR="00E100A6">
        <w:rPr>
          <w:rFonts w:ascii="Arial" w:hAnsi="Arial"/>
          <w:lang w:val="pt-PT"/>
        </w:rPr>
        <w:t>201</w:t>
      </w:r>
      <w:r>
        <w:rPr>
          <w:rFonts w:ascii="Arial" w:hAnsi="Arial"/>
          <w:lang w:val="pt-PT"/>
        </w:rPr>
        <w:t xml:space="preserve">3  </w:t>
      </w:r>
    </w:p>
    <w:p w14:paraId="2BFEE0D6" w14:textId="77777777" w:rsidR="008332CE" w:rsidRDefault="0016042F" w:rsidP="00441BC4">
      <w:pPr>
        <w:spacing w:line="276" w:lineRule="auto"/>
        <w:ind w:left="1134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Investigador</w:t>
      </w:r>
      <w:r w:rsidR="007417D5">
        <w:rPr>
          <w:rFonts w:ascii="Arial" w:hAnsi="Arial"/>
          <w:lang w:val="pt-PT"/>
        </w:rPr>
        <w:t xml:space="preserve"> do CISC-Nova</w:t>
      </w:r>
      <w:r w:rsidR="00E100A6">
        <w:rPr>
          <w:rFonts w:ascii="Arial" w:hAnsi="Arial"/>
          <w:lang w:val="pt-PT"/>
        </w:rPr>
        <w:t xml:space="preserve">, Centro de </w:t>
      </w:r>
      <w:r w:rsidR="007417D5">
        <w:rPr>
          <w:rFonts w:ascii="Arial" w:hAnsi="Arial"/>
          <w:lang w:val="pt-PT"/>
        </w:rPr>
        <w:t xml:space="preserve">Interdisciplinar </w:t>
      </w:r>
      <w:r w:rsidR="001616C9">
        <w:rPr>
          <w:rFonts w:ascii="Arial" w:hAnsi="Arial"/>
          <w:lang w:val="pt-PT"/>
        </w:rPr>
        <w:t xml:space="preserve">de Ciências Sociais da </w:t>
      </w:r>
      <w:r w:rsidR="00E100A6">
        <w:rPr>
          <w:rFonts w:ascii="Arial" w:hAnsi="Arial"/>
          <w:lang w:val="pt-PT"/>
        </w:rPr>
        <w:t>Universidade Nova de Lisboa.</w:t>
      </w:r>
    </w:p>
    <w:p w14:paraId="20702153" w14:textId="77777777" w:rsidR="00E100A6" w:rsidRPr="00441BC4" w:rsidRDefault="00E100A6" w:rsidP="00441BC4">
      <w:pPr>
        <w:spacing w:line="276" w:lineRule="auto"/>
        <w:ind w:left="1134" w:hanging="85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2011       Conclusão da parte lectiva</w:t>
      </w:r>
      <w:r w:rsidRPr="002919A9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 xml:space="preserve">do </w:t>
      </w:r>
      <w:r w:rsidRPr="002919A9">
        <w:rPr>
          <w:rFonts w:ascii="Arial" w:hAnsi="Arial"/>
          <w:lang w:val="pt-PT"/>
        </w:rPr>
        <w:t>Dout</w:t>
      </w:r>
      <w:r>
        <w:rPr>
          <w:rFonts w:ascii="Arial" w:hAnsi="Arial"/>
          <w:lang w:val="pt-PT"/>
        </w:rPr>
        <w:t>o</w:t>
      </w:r>
      <w:r w:rsidRPr="002919A9">
        <w:rPr>
          <w:rFonts w:ascii="Arial" w:hAnsi="Arial"/>
          <w:lang w:val="pt-PT"/>
        </w:rPr>
        <w:t>ramento</w:t>
      </w:r>
      <w:r>
        <w:rPr>
          <w:rFonts w:ascii="Arial" w:hAnsi="Arial"/>
          <w:lang w:val="pt-PT"/>
        </w:rPr>
        <w:t xml:space="preserve"> “Ecologia Humana” pela Faculdade de Ciências Sociais e Humanas da Universidade Nova de Lisboa, com a classificação de 17 Valores.</w:t>
      </w:r>
    </w:p>
    <w:p w14:paraId="08BB2D38" w14:textId="77777777" w:rsidR="00441BC4" w:rsidRDefault="00E100A6" w:rsidP="00441BC4">
      <w:pPr>
        <w:widowControl w:val="0"/>
        <w:spacing w:line="276" w:lineRule="auto"/>
        <w:ind w:left="1135" w:hanging="851"/>
        <w:jc w:val="both"/>
        <w:rPr>
          <w:rFonts w:ascii="Arial" w:hAnsi="Arial" w:cs="Arial"/>
          <w:snapToGrid w:val="0"/>
          <w:lang w:val="pt-PT"/>
        </w:rPr>
      </w:pPr>
      <w:r w:rsidRPr="008F06F8">
        <w:rPr>
          <w:rFonts w:ascii="Arial" w:hAnsi="Arial" w:cs="Arial"/>
          <w:snapToGrid w:val="0"/>
          <w:lang w:val="pt-PT"/>
        </w:rPr>
        <w:t>20</w:t>
      </w:r>
      <w:r>
        <w:rPr>
          <w:rFonts w:ascii="Arial" w:hAnsi="Arial" w:cs="Arial"/>
          <w:snapToGrid w:val="0"/>
          <w:lang w:val="pt-PT"/>
        </w:rPr>
        <w:t>02</w:t>
      </w:r>
      <w:r>
        <w:rPr>
          <w:rFonts w:ascii="Arial" w:hAnsi="Arial" w:cs="Arial"/>
          <w:snapToGrid w:val="0"/>
          <w:lang w:val="pt-PT"/>
        </w:rPr>
        <w:tab/>
        <w:t>Conclui o Período de lectivo</w:t>
      </w:r>
      <w:r w:rsidRPr="008F06F8">
        <w:rPr>
          <w:rFonts w:ascii="Arial" w:hAnsi="Arial" w:cs="Arial"/>
          <w:snapToGrid w:val="0"/>
          <w:lang w:val="pt-PT"/>
        </w:rPr>
        <w:t xml:space="preserve"> do Curso de Doctorado  "El Médio Ambiente Natural y Humano en las Ciências Sociales" da Universidade de Salamanca, com a classificação de Notable .</w:t>
      </w:r>
    </w:p>
    <w:p w14:paraId="0FC27C70" w14:textId="77777777" w:rsidR="00E100A6" w:rsidRPr="008F06F8" w:rsidRDefault="00E100A6" w:rsidP="00441BC4">
      <w:pPr>
        <w:widowControl w:val="0"/>
        <w:spacing w:line="276" w:lineRule="auto"/>
        <w:ind w:left="1135" w:hanging="851"/>
        <w:jc w:val="both"/>
        <w:rPr>
          <w:rFonts w:ascii="Arial" w:hAnsi="Arial" w:cs="Arial"/>
          <w:snapToGrid w:val="0"/>
          <w:lang w:val="pt-PT"/>
        </w:rPr>
      </w:pPr>
      <w:r w:rsidRPr="008F06F8">
        <w:rPr>
          <w:rFonts w:ascii="Arial" w:hAnsi="Arial" w:cs="Arial"/>
          <w:snapToGrid w:val="0"/>
          <w:lang w:val="pt-PT"/>
        </w:rPr>
        <w:t>2001</w:t>
      </w:r>
      <w:r w:rsidRPr="008F06F8">
        <w:rPr>
          <w:rFonts w:ascii="Arial" w:hAnsi="Arial" w:cs="Arial"/>
          <w:snapToGrid w:val="0"/>
          <w:lang w:val="pt-PT"/>
        </w:rPr>
        <w:tab/>
        <w:t>Curso de Pós-Graduação em Direito do Ordenamento, do Urbanismo e do Ambiente, pela Faculdade de Direito da Universidade de Coimbra com uma classificação final de 14 Valores.</w:t>
      </w:r>
    </w:p>
    <w:p w14:paraId="332C85EB" w14:textId="77777777" w:rsidR="00E100A6" w:rsidRPr="00585E9F" w:rsidRDefault="00E100A6" w:rsidP="00441BC4">
      <w:pPr>
        <w:widowControl w:val="0"/>
        <w:spacing w:line="276" w:lineRule="auto"/>
        <w:ind w:left="1135" w:hanging="851"/>
        <w:jc w:val="both"/>
        <w:rPr>
          <w:rFonts w:ascii="Arial" w:hAnsi="Arial" w:cs="Arial"/>
          <w:snapToGrid w:val="0"/>
          <w:lang w:val="pt-PT"/>
        </w:rPr>
      </w:pPr>
      <w:r w:rsidRPr="008F06F8">
        <w:rPr>
          <w:rFonts w:ascii="Arial" w:hAnsi="Arial" w:cs="Arial"/>
          <w:snapToGrid w:val="0"/>
          <w:lang w:val="pt-PT"/>
        </w:rPr>
        <w:t>1994</w:t>
      </w:r>
      <w:r w:rsidRPr="008F06F8">
        <w:rPr>
          <w:rFonts w:ascii="Arial" w:hAnsi="Arial" w:cs="Arial"/>
          <w:snapToGrid w:val="0"/>
          <w:lang w:val="pt-PT"/>
        </w:rPr>
        <w:tab/>
        <w:t>Licenciado em Direito pela Faculdade de Direito da Universidade Católica Portuguesa, Centro Regional do Porto, com uma classificação final de 12 valores.</w:t>
      </w:r>
    </w:p>
    <w:p w14:paraId="4E1A48CF" w14:textId="77777777" w:rsidR="00E100A6" w:rsidRDefault="00E100A6" w:rsidP="00E100A6">
      <w:pPr>
        <w:spacing w:line="360" w:lineRule="auto"/>
        <w:jc w:val="both"/>
        <w:rPr>
          <w:rFonts w:ascii="Arial" w:hAnsi="Arial"/>
          <w:b/>
          <w:lang w:val="pt-PT"/>
        </w:rPr>
      </w:pPr>
    </w:p>
    <w:p w14:paraId="5E310670" w14:textId="77777777" w:rsidR="008332CE" w:rsidRPr="00DA3656" w:rsidRDefault="008332CE" w:rsidP="00E100A6">
      <w:pPr>
        <w:spacing w:line="360" w:lineRule="auto"/>
        <w:jc w:val="both"/>
        <w:rPr>
          <w:rFonts w:ascii="Arial" w:hAnsi="Arial"/>
          <w:b/>
          <w:lang w:val="pt-PT"/>
        </w:rPr>
      </w:pPr>
    </w:p>
    <w:p w14:paraId="19D0F099" w14:textId="73727929" w:rsidR="00E100A6" w:rsidRPr="00C266F7" w:rsidRDefault="00B839EE" w:rsidP="00E100A6">
      <w:pPr>
        <w:pStyle w:val="Heading1"/>
        <w:spacing w:after="240" w:line="360" w:lineRule="auto"/>
        <w:ind w:left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</w:t>
      </w:r>
      <w:r w:rsidR="00C74B8B" w:rsidRPr="00C266F7">
        <w:rPr>
          <w:rFonts w:ascii="Arial" w:hAnsi="Arial" w:cs="Arial"/>
          <w:sz w:val="20"/>
          <w:lang w:val="en-US"/>
        </w:rPr>
        <w:t xml:space="preserve"> – Liderança e gestão de projetos</w:t>
      </w:r>
    </w:p>
    <w:p w14:paraId="78E60FA7" w14:textId="3C5C3143" w:rsidR="00070174" w:rsidRDefault="00070174" w:rsidP="00070174">
      <w:pPr>
        <w:widowControl w:val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2016</w:t>
      </w:r>
      <w:r w:rsidRPr="00070174">
        <w:rPr>
          <w:rFonts w:ascii="Arial" w:hAnsi="Arial" w:cs="Arial"/>
          <w:lang w:val="en-US"/>
        </w:rPr>
        <w:t>/</w:t>
      </w:r>
      <w:proofErr w:type="gramStart"/>
      <w:r w:rsidR="00301EE5">
        <w:rPr>
          <w:rFonts w:ascii="Arial" w:hAnsi="Arial" w:cs="Arial"/>
          <w:lang w:val="en-US"/>
        </w:rPr>
        <w:t>18</w:t>
      </w:r>
      <w:r w:rsidR="00C266F7">
        <w:rPr>
          <w:rFonts w:ascii="Arial" w:hAnsi="Arial" w:cs="Arial"/>
          <w:lang w:val="en-US"/>
        </w:rPr>
        <w:t xml:space="preserve">  </w:t>
      </w:r>
      <w:r w:rsidRPr="00070174">
        <w:rPr>
          <w:rFonts w:ascii="Arial" w:hAnsi="Arial" w:cs="Arial"/>
          <w:lang w:val="en-US"/>
        </w:rPr>
        <w:t>Chair</w:t>
      </w:r>
      <w:proofErr w:type="gramEnd"/>
      <w:r w:rsidRPr="00070174">
        <w:rPr>
          <w:rFonts w:ascii="Arial" w:hAnsi="Arial" w:cs="Arial"/>
          <w:lang w:val="en-US"/>
        </w:rPr>
        <w:t xml:space="preserve"> Steering Commitee Common Home of Humanity</w:t>
      </w:r>
    </w:p>
    <w:p w14:paraId="7BF6B2B0" w14:textId="09160DB5" w:rsidR="00070174" w:rsidRPr="00B34B8C" w:rsidRDefault="00070174" w:rsidP="00070174">
      <w:pPr>
        <w:widowControl w:val="0"/>
        <w:ind w:firstLine="284"/>
        <w:jc w:val="both"/>
        <w:rPr>
          <w:rFonts w:ascii="Arial" w:hAnsi="Arial" w:cs="Arial"/>
          <w:lang w:val="pt-PT"/>
        </w:rPr>
      </w:pPr>
      <w:r w:rsidRPr="00B34B8C">
        <w:rPr>
          <w:rFonts w:ascii="Arial" w:hAnsi="Arial" w:cs="Arial"/>
          <w:lang w:val="pt-PT"/>
        </w:rPr>
        <w:t>2017</w:t>
      </w:r>
      <w:r w:rsidR="00301EE5">
        <w:rPr>
          <w:rFonts w:ascii="Arial" w:hAnsi="Arial" w:cs="Arial"/>
          <w:lang w:val="pt-PT"/>
        </w:rPr>
        <w:t xml:space="preserve">/18  </w:t>
      </w:r>
      <w:r w:rsidR="00947E3D">
        <w:rPr>
          <w:rFonts w:ascii="Arial" w:hAnsi="Arial" w:cs="Arial"/>
          <w:lang w:val="pt-PT"/>
        </w:rPr>
        <w:t>Coordenador Proje</w:t>
      </w:r>
      <w:r w:rsidR="00B34B8C" w:rsidRPr="00B34B8C">
        <w:rPr>
          <w:rFonts w:ascii="Arial" w:hAnsi="Arial" w:cs="Arial"/>
          <w:lang w:val="pt-PT"/>
        </w:rPr>
        <w:t>to Pegada Ecológica Municípios Portugueses</w:t>
      </w:r>
    </w:p>
    <w:p w14:paraId="7FAAE55C" w14:textId="66DBA4D9" w:rsidR="00E100A6" w:rsidRPr="003B088D" w:rsidRDefault="00D72437" w:rsidP="00D72437">
      <w:pPr>
        <w:widowControl w:val="0"/>
        <w:ind w:firstLine="284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2008/16  </w:t>
      </w:r>
      <w:r w:rsidR="00947E3D">
        <w:rPr>
          <w:rFonts w:ascii="Arial" w:hAnsi="Arial" w:cs="Arial"/>
          <w:snapToGrid w:val="0"/>
          <w:lang w:val="pt-PT"/>
        </w:rPr>
        <w:t>Coordenador do proje</w:t>
      </w:r>
      <w:r w:rsidRPr="00DC3F78">
        <w:rPr>
          <w:rFonts w:ascii="Arial" w:hAnsi="Arial" w:cs="Arial"/>
          <w:snapToGrid w:val="0"/>
          <w:lang w:val="pt-PT"/>
        </w:rPr>
        <w:t>to “Greencork” (www.greencork.org)</w:t>
      </w:r>
    </w:p>
    <w:p w14:paraId="5A2DFB13" w14:textId="77777777" w:rsidR="00E100A6" w:rsidRPr="00D72437" w:rsidRDefault="006667C3" w:rsidP="00D72437">
      <w:pPr>
        <w:widowControl w:val="0"/>
        <w:spacing w:line="276" w:lineRule="auto"/>
        <w:ind w:left="1134" w:hanging="850"/>
        <w:jc w:val="both"/>
        <w:rPr>
          <w:rFonts w:ascii="Arial" w:hAnsi="Arial" w:cs="Arial"/>
          <w:snapToGrid w:val="0"/>
          <w:lang w:val="pt-PT"/>
        </w:rPr>
      </w:pPr>
      <w:r>
        <w:rPr>
          <w:rFonts w:ascii="Arial" w:hAnsi="Arial" w:cs="Arial"/>
          <w:snapToGrid w:val="0"/>
          <w:lang w:val="pt-PT"/>
        </w:rPr>
        <w:t>2010/1</w:t>
      </w:r>
      <w:r w:rsidR="00D72437">
        <w:rPr>
          <w:rFonts w:ascii="Arial" w:hAnsi="Arial" w:cs="Arial"/>
          <w:snapToGrid w:val="0"/>
          <w:lang w:val="pt-PT"/>
        </w:rPr>
        <w:t>6</w:t>
      </w:r>
      <w:r w:rsidR="00E100A6">
        <w:rPr>
          <w:rFonts w:ascii="Arial" w:hAnsi="Arial" w:cs="Arial"/>
          <w:snapToGrid w:val="0"/>
          <w:lang w:val="pt-PT"/>
        </w:rPr>
        <w:tab/>
      </w:r>
      <w:r w:rsidR="00E100A6" w:rsidRPr="00C402BB">
        <w:rPr>
          <w:rFonts w:ascii="Arial" w:hAnsi="Arial" w:cs="Arial"/>
          <w:snapToGrid w:val="0"/>
          <w:lang w:val="pt-PT"/>
        </w:rPr>
        <w:t>Coordenador do projecto de investigação “EcoSaldo”, em que participa</w:t>
      </w:r>
      <w:r w:rsidR="00D72437">
        <w:rPr>
          <w:rFonts w:ascii="Arial" w:hAnsi="Arial" w:cs="Arial"/>
          <w:snapToGrid w:val="0"/>
          <w:lang w:val="pt-PT"/>
        </w:rPr>
        <w:t>ra</w:t>
      </w:r>
      <w:r w:rsidR="00E100A6" w:rsidRPr="00C402BB">
        <w:rPr>
          <w:rFonts w:ascii="Arial" w:hAnsi="Arial" w:cs="Arial"/>
          <w:snapToGrid w:val="0"/>
          <w:lang w:val="pt-PT"/>
        </w:rPr>
        <w:t xml:space="preserve">m, </w:t>
      </w:r>
      <w:r w:rsidR="00D72437" w:rsidRPr="00C402BB">
        <w:rPr>
          <w:rFonts w:ascii="Arial" w:hAnsi="Arial" w:cs="Arial"/>
          <w:snapToGrid w:val="0"/>
          <w:lang w:val="pt-PT"/>
        </w:rPr>
        <w:t>CETRAD/UTAD - Centro de Estudos Transdisciplinares para o Desenvolvimento,</w:t>
      </w:r>
      <w:r w:rsidR="00D72437">
        <w:rPr>
          <w:rFonts w:ascii="Arial" w:hAnsi="Arial" w:cs="Arial"/>
          <w:snapToGrid w:val="0"/>
          <w:lang w:val="pt-PT"/>
        </w:rPr>
        <w:t xml:space="preserve"> </w:t>
      </w:r>
      <w:r w:rsidR="00E100A6" w:rsidRPr="00C402BB">
        <w:rPr>
          <w:rFonts w:ascii="Arial" w:hAnsi="Arial" w:cs="Arial"/>
          <w:snapToGrid w:val="0"/>
          <w:lang w:val="pt-PT"/>
        </w:rPr>
        <w:t xml:space="preserve">ICNB – Instituto de Conservação da Natureza e da Biodiversidade, Faculdade de Ciências Humanas da Universidade Nova/Lisboa, CEDOUA- Faculdade de Direito da Universidade de Coimbra, </w:t>
      </w:r>
      <w:r w:rsidR="00D72437" w:rsidRPr="00C402BB">
        <w:rPr>
          <w:rFonts w:ascii="Arial" w:hAnsi="Arial" w:cs="Arial"/>
          <w:snapToGrid w:val="0"/>
          <w:lang w:val="pt-PT"/>
        </w:rPr>
        <w:t>Quercus – Associação Naci</w:t>
      </w:r>
      <w:r w:rsidR="00D72437">
        <w:rPr>
          <w:rFonts w:ascii="Arial" w:hAnsi="Arial" w:cs="Arial"/>
          <w:snapToGrid w:val="0"/>
          <w:lang w:val="pt-PT"/>
        </w:rPr>
        <w:t>onal de Conservação da Natureza.</w:t>
      </w:r>
    </w:p>
    <w:p w14:paraId="3105DD19" w14:textId="7E7672A2" w:rsidR="00E100A6" w:rsidRPr="00DC3F78" w:rsidRDefault="00D72437" w:rsidP="00D72437">
      <w:pPr>
        <w:widowControl w:val="0"/>
        <w:spacing w:line="276" w:lineRule="auto"/>
        <w:ind w:left="1134" w:hanging="850"/>
        <w:jc w:val="both"/>
        <w:rPr>
          <w:rFonts w:ascii="Arial" w:hAnsi="Arial" w:cs="Arial"/>
          <w:snapToGrid w:val="0"/>
          <w:lang w:val="pt-PT"/>
        </w:rPr>
      </w:pPr>
      <w:r>
        <w:rPr>
          <w:rFonts w:ascii="Arial" w:hAnsi="Arial" w:cs="Arial"/>
          <w:lang w:val="pt-PT"/>
        </w:rPr>
        <w:t xml:space="preserve">2008/16  </w:t>
      </w:r>
      <w:r w:rsidR="00E100A6" w:rsidRPr="00DC3F78">
        <w:rPr>
          <w:rFonts w:ascii="Arial" w:hAnsi="Arial" w:cs="Arial"/>
          <w:snapToGrid w:val="0"/>
          <w:lang w:val="pt-PT"/>
        </w:rPr>
        <w:t>Coordena</w:t>
      </w:r>
      <w:r w:rsidR="00947E3D">
        <w:rPr>
          <w:rFonts w:ascii="Arial" w:hAnsi="Arial" w:cs="Arial"/>
          <w:snapToGrid w:val="0"/>
          <w:lang w:val="pt-PT"/>
        </w:rPr>
        <w:t>dor do proje</w:t>
      </w:r>
      <w:r w:rsidR="00E100A6" w:rsidRPr="00DC3F78">
        <w:rPr>
          <w:rFonts w:ascii="Arial" w:hAnsi="Arial" w:cs="Arial"/>
          <w:snapToGrid w:val="0"/>
          <w:lang w:val="pt-PT"/>
        </w:rPr>
        <w:t>to “Greencork” (www.greencork.org)</w:t>
      </w:r>
    </w:p>
    <w:p w14:paraId="2F650980" w14:textId="4BDCF15E" w:rsidR="007561E6" w:rsidRPr="00DA5FA8" w:rsidRDefault="007561E6" w:rsidP="007561E6">
      <w:pPr>
        <w:widowControl w:val="0"/>
        <w:spacing w:line="276" w:lineRule="auto"/>
        <w:ind w:left="1134" w:hanging="1134"/>
        <w:jc w:val="both"/>
        <w:rPr>
          <w:rFonts w:ascii="Arial" w:hAnsi="Arial" w:cs="Arial"/>
          <w:snapToGrid w:val="0"/>
          <w:lang w:val="pt-PT"/>
        </w:rPr>
      </w:pP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snapToGrid w:val="0"/>
          <w:lang w:val="pt-PT" w:eastAsia="en-US"/>
        </w:rPr>
        <w:t xml:space="preserve">    </w:t>
      </w:r>
      <w:r>
        <w:rPr>
          <w:rFonts w:ascii="Arial" w:hAnsi="Arial" w:cs="Arial"/>
          <w:snapToGrid w:val="0"/>
          <w:lang w:val="pt-PT"/>
        </w:rPr>
        <w:t>20</w:t>
      </w:r>
      <w:r w:rsidRPr="00C402BB">
        <w:rPr>
          <w:rFonts w:ascii="Arial" w:hAnsi="Arial" w:cs="Arial"/>
          <w:snapToGrid w:val="0"/>
          <w:lang w:val="pt-PT"/>
        </w:rPr>
        <w:t>08</w:t>
      </w:r>
      <w:r>
        <w:rPr>
          <w:rFonts w:ascii="Arial" w:hAnsi="Arial" w:cs="Arial"/>
          <w:snapToGrid w:val="0"/>
          <w:lang w:val="pt-PT"/>
        </w:rPr>
        <w:t>/10</w:t>
      </w:r>
      <w:r w:rsidR="00947E3D">
        <w:rPr>
          <w:rFonts w:ascii="Arial" w:hAnsi="Arial" w:cs="Arial"/>
          <w:snapToGrid w:val="0"/>
          <w:lang w:val="pt-PT"/>
        </w:rPr>
        <w:tab/>
        <w:t>Coordenador do proje</w:t>
      </w:r>
      <w:r w:rsidRPr="00C402BB">
        <w:rPr>
          <w:rFonts w:ascii="Arial" w:hAnsi="Arial" w:cs="Arial"/>
          <w:snapToGrid w:val="0"/>
          <w:lang w:val="pt-PT"/>
        </w:rPr>
        <w:t>to “Criar Bosques” (www.criarbosques.org)</w:t>
      </w:r>
    </w:p>
    <w:p w14:paraId="48FFCFB7" w14:textId="7713608E" w:rsidR="00E100A6" w:rsidRPr="00C402BB" w:rsidRDefault="007561E6" w:rsidP="00D72437">
      <w:pPr>
        <w:widowControl w:val="0"/>
        <w:spacing w:line="276" w:lineRule="auto"/>
        <w:ind w:left="1134" w:hanging="850"/>
        <w:jc w:val="both"/>
        <w:rPr>
          <w:rFonts w:ascii="Arial" w:hAnsi="Arial" w:cs="Arial"/>
          <w:snapToGrid w:val="0"/>
          <w:lang w:val="pt-PT"/>
        </w:rPr>
      </w:pPr>
      <w:r>
        <w:rPr>
          <w:rFonts w:ascii="Arial" w:hAnsi="Arial" w:cs="Arial"/>
          <w:lang w:val="pt-PT"/>
        </w:rPr>
        <w:t>2</w:t>
      </w:r>
      <w:r w:rsidR="00D72437">
        <w:rPr>
          <w:rFonts w:ascii="Arial" w:hAnsi="Arial" w:cs="Arial"/>
          <w:lang w:val="pt-PT"/>
        </w:rPr>
        <w:t>007/15</w:t>
      </w:r>
      <w:r w:rsidR="00E100A6">
        <w:rPr>
          <w:rFonts w:ascii="Arial" w:hAnsi="Arial" w:cs="Arial"/>
          <w:snapToGrid w:val="0"/>
          <w:lang w:val="pt-PT"/>
        </w:rPr>
        <w:tab/>
      </w:r>
      <w:r w:rsidR="00E100A6" w:rsidRPr="00C402BB">
        <w:rPr>
          <w:rFonts w:ascii="Arial" w:hAnsi="Arial" w:cs="Arial"/>
          <w:snapToGrid w:val="0"/>
          <w:lang w:val="pt-PT"/>
        </w:rPr>
        <w:t xml:space="preserve">Coordenador e Autor do </w:t>
      </w:r>
      <w:r w:rsidR="00197257">
        <w:rPr>
          <w:rFonts w:ascii="Arial" w:hAnsi="Arial" w:cs="Arial"/>
          <w:snapToGrid w:val="0"/>
          <w:lang w:val="pt-PT"/>
        </w:rPr>
        <w:t xml:space="preserve">projecto “Condomínio da Terra” </w:t>
      </w:r>
    </w:p>
    <w:p w14:paraId="4F4972C2" w14:textId="77777777" w:rsidR="00E100A6" w:rsidRPr="00DA3656" w:rsidRDefault="00E100A6" w:rsidP="00E100A6">
      <w:pPr>
        <w:spacing w:line="360" w:lineRule="auto"/>
        <w:jc w:val="both"/>
        <w:rPr>
          <w:rFonts w:ascii="Arial" w:hAnsi="Arial"/>
          <w:b/>
          <w:lang w:val="pt-PT"/>
        </w:rPr>
      </w:pPr>
    </w:p>
    <w:p w14:paraId="4FC46573" w14:textId="36A50F3F" w:rsidR="00E100A6" w:rsidRPr="00DA3656" w:rsidRDefault="00B839EE" w:rsidP="00E100A6">
      <w:pPr>
        <w:pStyle w:val="Heading1"/>
        <w:spacing w:after="240" w:line="360" w:lineRule="auto"/>
        <w:ind w:left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3</w:t>
      </w:r>
      <w:r w:rsidR="00537C73">
        <w:rPr>
          <w:rFonts w:ascii="Arial" w:hAnsi="Arial" w:cs="Arial"/>
          <w:sz w:val="20"/>
          <w:lang w:val="pt-PT"/>
        </w:rPr>
        <w:t xml:space="preserve"> </w:t>
      </w:r>
      <w:r w:rsidR="00E100A6" w:rsidRPr="00DA3656">
        <w:rPr>
          <w:rFonts w:ascii="Arial" w:hAnsi="Arial" w:cs="Arial"/>
          <w:sz w:val="20"/>
          <w:lang w:val="pt-PT"/>
        </w:rPr>
        <w:t>- Experiência na Actividade Lectiva</w:t>
      </w:r>
    </w:p>
    <w:p w14:paraId="3C74D8F9" w14:textId="77777777" w:rsidR="00E100A6" w:rsidRPr="008F06F8" w:rsidRDefault="00E100A6" w:rsidP="00D72437">
      <w:pPr>
        <w:spacing w:line="276" w:lineRule="auto"/>
        <w:ind w:left="1135" w:hanging="851"/>
        <w:jc w:val="both"/>
        <w:rPr>
          <w:rFonts w:ascii="Arial" w:hAnsi="Arial" w:cs="Arial"/>
          <w:bCs/>
          <w:lang w:val="pt-PT"/>
        </w:rPr>
      </w:pPr>
      <w:r w:rsidRPr="008F06F8">
        <w:rPr>
          <w:rFonts w:ascii="Arial" w:hAnsi="Arial" w:cs="Arial"/>
          <w:bCs/>
          <w:lang w:val="pt-PT"/>
        </w:rPr>
        <w:t>2002/06</w:t>
      </w:r>
      <w:r w:rsidRPr="008F06F8">
        <w:rPr>
          <w:rFonts w:ascii="Arial" w:hAnsi="Arial" w:cs="Arial"/>
          <w:bCs/>
          <w:lang w:val="pt-PT"/>
        </w:rPr>
        <w:tab/>
        <w:t xml:space="preserve">Professor da Unidade Curricular de Educação Ambiental, na Escola Superior Agrária de Castelo Branco, na Licenciatura de Engenharia de Ordenamento dos </w:t>
      </w:r>
      <w:r>
        <w:rPr>
          <w:rFonts w:ascii="Arial" w:hAnsi="Arial" w:cs="Arial"/>
          <w:bCs/>
          <w:lang w:val="pt-PT"/>
        </w:rPr>
        <w:t>Recursos Naturais.</w:t>
      </w:r>
    </w:p>
    <w:p w14:paraId="69B4AD62" w14:textId="77777777" w:rsidR="00E100A6" w:rsidRPr="008F06F8" w:rsidRDefault="00E100A6" w:rsidP="00D72437">
      <w:pPr>
        <w:spacing w:line="276" w:lineRule="auto"/>
        <w:ind w:left="1135" w:hanging="851"/>
        <w:jc w:val="both"/>
        <w:rPr>
          <w:rFonts w:ascii="Arial" w:hAnsi="Arial" w:cs="Arial"/>
          <w:bCs/>
          <w:lang w:val="pt-PT"/>
        </w:rPr>
      </w:pPr>
      <w:r w:rsidRPr="008F06F8">
        <w:rPr>
          <w:rFonts w:ascii="Arial" w:hAnsi="Arial" w:cs="Arial"/>
          <w:bCs/>
          <w:lang w:val="pt-PT"/>
        </w:rPr>
        <w:t>1999/06</w:t>
      </w:r>
      <w:r w:rsidRPr="008F06F8">
        <w:rPr>
          <w:rFonts w:ascii="Arial" w:hAnsi="Arial" w:cs="Arial"/>
          <w:bCs/>
          <w:lang w:val="pt-PT"/>
        </w:rPr>
        <w:tab/>
        <w:t xml:space="preserve">Professor da Unidade Curricular de Direito e Legislação Ambiental, na Escola Superior Agrária de Castelo Branco, na Licenciatura de Engenharia de Ordenamento dos Recursos Naturais. </w:t>
      </w:r>
    </w:p>
    <w:p w14:paraId="536C7C24" w14:textId="77777777" w:rsidR="00E100A6" w:rsidRPr="00D72437" w:rsidRDefault="00E100A6" w:rsidP="00D72437">
      <w:pPr>
        <w:spacing w:line="276" w:lineRule="auto"/>
        <w:ind w:left="1135" w:hanging="851"/>
        <w:jc w:val="both"/>
        <w:rPr>
          <w:rFonts w:ascii="Arial" w:hAnsi="Arial" w:cs="Arial"/>
          <w:bCs/>
          <w:lang w:val="pt-PT"/>
        </w:rPr>
      </w:pPr>
      <w:r w:rsidRPr="008F06F8">
        <w:rPr>
          <w:rFonts w:ascii="Arial" w:hAnsi="Arial" w:cs="Arial"/>
          <w:bCs/>
          <w:lang w:val="pt-PT"/>
        </w:rPr>
        <w:t>1997/99 Formador certificado pelo Conselho Científico-Pedagógico da Formaçã</w:t>
      </w:r>
      <w:r>
        <w:rPr>
          <w:rFonts w:ascii="Arial" w:hAnsi="Arial" w:cs="Arial"/>
          <w:bCs/>
          <w:lang w:val="pt-PT"/>
        </w:rPr>
        <w:t>o Contínua</w:t>
      </w:r>
      <w:r w:rsidRPr="008F06F8">
        <w:rPr>
          <w:rFonts w:ascii="Arial" w:hAnsi="Arial" w:cs="Arial"/>
          <w:bCs/>
          <w:lang w:val="pt-PT"/>
        </w:rPr>
        <w:t xml:space="preserve"> tendo participado em várias acções de formação promovidas pelo CEFOP-Conímbriga, na área do Direito do Ambiente. (2000) Participação como formador, nas acções de formação do PROSEPE, organizadas pelo CEFOP – Conímbriga, abrange</w:t>
      </w:r>
      <w:r>
        <w:rPr>
          <w:rFonts w:ascii="Arial" w:hAnsi="Arial" w:cs="Arial"/>
          <w:bCs/>
          <w:lang w:val="pt-PT"/>
        </w:rPr>
        <w:t>ndo todo o território nacional.</w:t>
      </w:r>
    </w:p>
    <w:p w14:paraId="03E34E5E" w14:textId="77777777" w:rsidR="00E100A6" w:rsidRPr="00DA3656" w:rsidRDefault="00E100A6" w:rsidP="00E100A6">
      <w:pPr>
        <w:spacing w:line="360" w:lineRule="auto"/>
        <w:jc w:val="both"/>
        <w:rPr>
          <w:rFonts w:ascii="Arial" w:hAnsi="Arial"/>
          <w:b/>
          <w:lang w:val="pt-PT"/>
        </w:rPr>
      </w:pPr>
    </w:p>
    <w:p w14:paraId="42422518" w14:textId="32EF9C84" w:rsidR="00E100A6" w:rsidRDefault="00B839EE" w:rsidP="00E100A6">
      <w:pPr>
        <w:pStyle w:val="Heading1"/>
        <w:spacing w:after="240" w:line="360" w:lineRule="auto"/>
        <w:ind w:left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4</w:t>
      </w:r>
      <w:r w:rsidR="00E100A6" w:rsidRPr="00DA3656">
        <w:rPr>
          <w:rFonts w:ascii="Arial" w:hAnsi="Arial" w:cs="Arial"/>
          <w:sz w:val="20"/>
          <w:lang w:val="pt-PT"/>
        </w:rPr>
        <w:t xml:space="preserve"> - Membro de Associações Profissionais ou Honorárias</w:t>
      </w:r>
    </w:p>
    <w:p w14:paraId="64793429" w14:textId="28B0A6E6" w:rsidR="00B34B8C" w:rsidRPr="00214FBA" w:rsidRDefault="00B34B8C" w:rsidP="00214FBA">
      <w:pPr>
        <w:ind w:firstLine="284"/>
        <w:rPr>
          <w:lang w:val="en-US"/>
        </w:rPr>
      </w:pPr>
      <w:r w:rsidRPr="00214FBA">
        <w:rPr>
          <w:rFonts w:ascii="Arial" w:hAnsi="Arial" w:cs="Arial"/>
          <w:lang w:val="en-US"/>
        </w:rPr>
        <w:t xml:space="preserve">2017       Membro </w:t>
      </w:r>
      <w:r w:rsidR="00214FBA" w:rsidRPr="00214FBA">
        <w:rPr>
          <w:rFonts w:ascii="Arial" w:hAnsi="Arial" w:cs="Arial"/>
          <w:color w:val="222222"/>
          <w:shd w:val="clear" w:color="auto" w:fill="FFFFFF"/>
          <w:lang w:val="en-US"/>
        </w:rPr>
        <w:t>Ethics Specialist Group of the IUCN World Commission on Environmental Law</w:t>
      </w:r>
    </w:p>
    <w:p w14:paraId="5212AEB7" w14:textId="334CE9C3" w:rsidR="00B34B8C" w:rsidRPr="00C266F7" w:rsidRDefault="00B34B8C" w:rsidP="00214FBA">
      <w:pPr>
        <w:ind w:firstLine="284"/>
        <w:rPr>
          <w:rFonts w:ascii="Arial" w:hAnsi="Arial" w:cs="Arial"/>
          <w:lang w:val="en-US"/>
        </w:rPr>
      </w:pPr>
      <w:r w:rsidRPr="00C266F7">
        <w:rPr>
          <w:rFonts w:ascii="Arial" w:hAnsi="Arial" w:cs="Arial"/>
          <w:lang w:val="en-US"/>
        </w:rPr>
        <w:t xml:space="preserve">2017       Membro Fundador ELGA – Environmental Law and Governance Association. </w:t>
      </w:r>
    </w:p>
    <w:p w14:paraId="578CB384" w14:textId="77777777" w:rsidR="00D72437" w:rsidRDefault="007A098C" w:rsidP="00D72437">
      <w:pPr>
        <w:spacing w:line="276" w:lineRule="auto"/>
        <w:ind w:left="1134" w:right="159" w:hanging="850"/>
        <w:rPr>
          <w:rFonts w:ascii="Arial" w:hAnsi="Arial" w:cs="Arial"/>
          <w:color w:val="404040"/>
          <w:lang w:val="en-US"/>
        </w:rPr>
      </w:pPr>
      <w:r w:rsidRPr="00C772DC">
        <w:rPr>
          <w:rFonts w:ascii="Arial" w:hAnsi="Arial" w:cs="Arial"/>
          <w:lang w:val="en-US"/>
        </w:rPr>
        <w:t>2014</w:t>
      </w:r>
      <w:r w:rsidRPr="00C772DC">
        <w:rPr>
          <w:rFonts w:ascii="Arial" w:hAnsi="Arial" w:cs="Arial"/>
          <w:lang w:val="en-US"/>
        </w:rPr>
        <w:tab/>
        <w:t xml:space="preserve">Membro do </w:t>
      </w:r>
      <w:r w:rsidRPr="007A098C">
        <w:rPr>
          <w:rFonts w:ascii="Arial" w:hAnsi="Arial" w:cs="Arial"/>
          <w:lang w:val="en-US"/>
        </w:rPr>
        <w:t>Global Commons Cluster for the United Nations</w:t>
      </w:r>
      <w:r>
        <w:rPr>
          <w:rFonts w:ascii="Arial" w:hAnsi="Arial" w:cs="Arial"/>
          <w:lang w:val="en-US"/>
        </w:rPr>
        <w:t>.</w:t>
      </w:r>
      <w:r w:rsidRPr="007A098C">
        <w:rPr>
          <w:rFonts w:ascii="Arial" w:hAnsi="Arial" w:cs="Arial"/>
          <w:color w:val="404040"/>
          <w:lang w:val="en-US"/>
        </w:rPr>
        <w:t xml:space="preserve"> </w:t>
      </w:r>
      <w:hyperlink r:id="rId8" w:history="1">
        <w:r w:rsidRPr="00901FE9">
          <w:rPr>
            <w:rStyle w:val="Hyperlink"/>
            <w:rFonts w:ascii="Arial" w:hAnsi="Arial" w:cs="Arial"/>
            <w:lang w:val="en-US"/>
          </w:rPr>
          <w:t>http://www.commonsactionfortheunitednations.org/our-work/diverse-initiatives/earth-condominiums/</w:t>
        </w:r>
      </w:hyperlink>
    </w:p>
    <w:p w14:paraId="4BCFB8AD" w14:textId="77777777" w:rsidR="00C74B8B" w:rsidRPr="00D72437" w:rsidRDefault="00D72437" w:rsidP="00D72437">
      <w:pPr>
        <w:spacing w:line="276" w:lineRule="auto"/>
        <w:ind w:left="1134" w:right="159" w:hanging="850"/>
        <w:rPr>
          <w:rFonts w:ascii="Arial" w:hAnsi="Arial" w:cs="Arial"/>
          <w:color w:val="404040"/>
          <w:lang w:val="en-US"/>
        </w:rPr>
      </w:pPr>
      <w:r w:rsidRPr="00D72437">
        <w:rPr>
          <w:rFonts w:ascii="Arial" w:hAnsi="Arial" w:cs="Arial"/>
          <w:color w:val="404040"/>
          <w:lang w:val="en-US"/>
        </w:rPr>
        <w:t xml:space="preserve">2013    </w:t>
      </w:r>
      <w:r>
        <w:rPr>
          <w:rFonts w:ascii="Arial" w:hAnsi="Arial" w:cs="Arial"/>
          <w:b/>
          <w:color w:val="404040"/>
          <w:lang w:val="en-US"/>
        </w:rPr>
        <w:t xml:space="preserve">   </w:t>
      </w:r>
      <w:r w:rsidRPr="00ED4902">
        <w:rPr>
          <w:rFonts w:ascii="Arial" w:hAnsi="Arial" w:cs="Arial"/>
          <w:color w:val="404040"/>
          <w:lang w:val="en-US"/>
        </w:rPr>
        <w:t xml:space="preserve">11th Ambassador and Advisor </w:t>
      </w:r>
      <w:r>
        <w:rPr>
          <w:rFonts w:ascii="Arial" w:hAnsi="Arial" w:cs="Arial"/>
          <w:color w:val="404040"/>
          <w:lang w:val="en-US"/>
        </w:rPr>
        <w:t xml:space="preserve">of the World Green Citizen </w:t>
      </w:r>
      <w:r w:rsidRPr="00ED4902">
        <w:rPr>
          <w:rFonts w:ascii="Arial" w:hAnsi="Arial" w:cs="Arial"/>
          <w:color w:val="404040"/>
          <w:lang w:val="en-US"/>
        </w:rPr>
        <w:t>http://www.worldgreencitizen.org/testimonials.html</w:t>
      </w:r>
    </w:p>
    <w:p w14:paraId="7AECA9FF" w14:textId="77777777" w:rsidR="00E100A6" w:rsidRPr="008F1E44" w:rsidRDefault="00E100A6" w:rsidP="00D72437">
      <w:pPr>
        <w:spacing w:line="276" w:lineRule="auto"/>
        <w:ind w:left="1134" w:hanging="85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2009</w:t>
      </w:r>
      <w:r>
        <w:rPr>
          <w:rFonts w:ascii="Arial" w:hAnsi="Arial" w:cs="Arial"/>
          <w:lang w:val="pt-PT"/>
        </w:rPr>
        <w:tab/>
      </w:r>
      <w:r w:rsidRPr="008F1E44">
        <w:rPr>
          <w:rFonts w:ascii="Arial" w:hAnsi="Arial" w:cs="Arial"/>
          <w:lang w:val="pt-PT"/>
        </w:rPr>
        <w:t>Membro do painel de especialistas do State of the World Forum, tendo participado pela primeira vez neste forum de 04 a 07de Agosto, em Belo Horizonte, Brasil.</w:t>
      </w:r>
    </w:p>
    <w:p w14:paraId="6442A414" w14:textId="77777777" w:rsidR="00E100A6" w:rsidRDefault="007A098C" w:rsidP="00D72437">
      <w:pPr>
        <w:spacing w:line="276" w:lineRule="auto"/>
        <w:ind w:left="1134" w:hanging="85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2008</w:t>
      </w:r>
      <w:r>
        <w:rPr>
          <w:rFonts w:ascii="Arial" w:hAnsi="Arial" w:cs="Arial"/>
          <w:lang w:val="en-US"/>
        </w:rPr>
        <w:tab/>
        <w:t>M</w:t>
      </w:r>
      <w:r w:rsidR="00E100A6">
        <w:rPr>
          <w:rFonts w:ascii="Arial" w:hAnsi="Arial" w:cs="Arial"/>
          <w:lang w:val="en-US"/>
        </w:rPr>
        <w:t>em</w:t>
      </w:r>
      <w:r w:rsidR="00E100A6" w:rsidRPr="008F1E44">
        <w:rPr>
          <w:rFonts w:ascii="Arial" w:hAnsi="Arial" w:cs="Arial"/>
          <w:lang w:val="en-US"/>
        </w:rPr>
        <w:t>bro do Global E</w:t>
      </w:r>
      <w:r w:rsidR="00E100A6">
        <w:rPr>
          <w:rFonts w:ascii="Arial" w:hAnsi="Arial" w:cs="Arial"/>
          <w:lang w:val="en-US"/>
        </w:rPr>
        <w:t>cological Integrity Group (GEIG</w:t>
      </w:r>
      <w:r w:rsidR="00E100A6" w:rsidRPr="008F1E44">
        <w:rPr>
          <w:rFonts w:ascii="Arial" w:hAnsi="Arial" w:cs="Arial"/>
          <w:lang w:val="en-US"/>
        </w:rPr>
        <w:t>), Sustaining Global Ecological Integrity and Human Health Through Science, Ethics and the Law.</w:t>
      </w:r>
    </w:p>
    <w:p w14:paraId="6B9D8AA0" w14:textId="77777777" w:rsidR="00D72437" w:rsidRDefault="00D72437" w:rsidP="00D72437">
      <w:pPr>
        <w:widowControl w:val="0"/>
        <w:spacing w:line="276" w:lineRule="auto"/>
        <w:ind w:left="1134" w:hanging="850"/>
        <w:jc w:val="both"/>
        <w:rPr>
          <w:rFonts w:ascii="Arial" w:hAnsi="Arial" w:cs="Arial"/>
          <w:snapToGrid w:val="0"/>
          <w:lang w:val="pt-PT"/>
        </w:rPr>
      </w:pPr>
      <w:r>
        <w:rPr>
          <w:rFonts w:ascii="Arial" w:hAnsi="Arial" w:cs="Arial"/>
          <w:snapToGrid w:val="0"/>
          <w:lang w:val="pt-PT"/>
        </w:rPr>
        <w:t>19</w:t>
      </w:r>
      <w:r w:rsidRPr="00DC3F78">
        <w:rPr>
          <w:rFonts w:ascii="Arial" w:hAnsi="Arial" w:cs="Arial"/>
          <w:snapToGrid w:val="0"/>
          <w:lang w:val="pt-PT"/>
        </w:rPr>
        <w:t>96</w:t>
      </w:r>
      <w:r w:rsidRPr="00DC3F78">
        <w:rPr>
          <w:rFonts w:ascii="Arial" w:hAnsi="Arial" w:cs="Arial"/>
          <w:snapToGrid w:val="0"/>
          <w:lang w:val="pt-PT"/>
        </w:rPr>
        <w:tab/>
        <w:t>Advogado com a Cédula Profissional nº 5934. Inscrito na Ordem desde 28 de Fevereiro</w:t>
      </w:r>
      <w:r w:rsidRPr="00C402BB">
        <w:rPr>
          <w:rFonts w:ascii="Arial" w:hAnsi="Arial" w:cs="Arial"/>
          <w:snapToGrid w:val="0"/>
          <w:lang w:val="pt-PT"/>
        </w:rPr>
        <w:t xml:space="preserve"> de 1996, colabora em processos ligados ao ambiente.</w:t>
      </w:r>
    </w:p>
    <w:p w14:paraId="15DC0387" w14:textId="77777777" w:rsidR="00D72437" w:rsidRDefault="00D72437" w:rsidP="00D72437">
      <w:pPr>
        <w:widowControl w:val="0"/>
        <w:spacing w:line="276" w:lineRule="auto"/>
        <w:ind w:left="1134" w:hanging="850"/>
        <w:jc w:val="both"/>
        <w:rPr>
          <w:rFonts w:ascii="Arial" w:hAnsi="Arial" w:cs="Arial"/>
          <w:snapToGrid w:val="0"/>
          <w:lang w:val="pt-PT"/>
        </w:rPr>
      </w:pPr>
    </w:p>
    <w:p w14:paraId="3F2BB620" w14:textId="77777777" w:rsidR="00E100A6" w:rsidRPr="00DA3656" w:rsidRDefault="00E100A6" w:rsidP="00E100A6">
      <w:pPr>
        <w:spacing w:line="360" w:lineRule="auto"/>
        <w:jc w:val="both"/>
        <w:rPr>
          <w:rFonts w:ascii="Arial" w:hAnsi="Arial"/>
          <w:b/>
          <w:lang w:val="pt-PT"/>
        </w:rPr>
      </w:pPr>
    </w:p>
    <w:p w14:paraId="0AF6C424" w14:textId="131A1A60" w:rsidR="00E100A6" w:rsidRDefault="00B839EE" w:rsidP="00E100A6">
      <w:pPr>
        <w:pStyle w:val="Heading1"/>
        <w:spacing w:after="240" w:line="360" w:lineRule="auto"/>
        <w:ind w:left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537C73">
        <w:rPr>
          <w:rFonts w:ascii="Arial" w:hAnsi="Arial" w:cs="Arial"/>
          <w:sz w:val="20"/>
          <w:lang w:val="en-US"/>
        </w:rPr>
        <w:t xml:space="preserve"> –</w:t>
      </w:r>
      <w:r w:rsidR="00E100A6" w:rsidRPr="00C772DC">
        <w:rPr>
          <w:rFonts w:ascii="Arial" w:hAnsi="Arial" w:cs="Arial"/>
          <w:sz w:val="20"/>
          <w:lang w:val="en-US"/>
        </w:rPr>
        <w:t xml:space="preserve"> Publicações</w:t>
      </w:r>
    </w:p>
    <w:p w14:paraId="07B63582" w14:textId="77777777" w:rsidR="00537C73" w:rsidRPr="00537C73" w:rsidRDefault="00537C73" w:rsidP="00537C73">
      <w:pPr>
        <w:rPr>
          <w:lang w:val="en-US"/>
        </w:rPr>
      </w:pPr>
    </w:p>
    <w:p w14:paraId="37CF5CBD" w14:textId="01E0E926" w:rsidR="007A098C" w:rsidRPr="00C772DC" w:rsidRDefault="00537C73" w:rsidP="00D72437">
      <w:pPr>
        <w:spacing w:line="360" w:lineRule="auto"/>
        <w:ind w:firstLine="284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6</w:t>
      </w:r>
      <w:r w:rsidR="00D72437" w:rsidRPr="00C772DC">
        <w:rPr>
          <w:rFonts w:ascii="Arial" w:hAnsi="Arial"/>
          <w:b/>
          <w:lang w:val="en-US"/>
        </w:rPr>
        <w:t xml:space="preserve">.1 </w:t>
      </w:r>
      <w:r w:rsidR="00E100A6" w:rsidRPr="00C772DC">
        <w:rPr>
          <w:rFonts w:ascii="Arial" w:hAnsi="Arial"/>
          <w:b/>
          <w:lang w:val="en-US"/>
        </w:rPr>
        <w:t>Livros</w:t>
      </w:r>
    </w:p>
    <w:p w14:paraId="29259953" w14:textId="77777777" w:rsidR="00F56ECF" w:rsidRPr="00C772DC" w:rsidRDefault="007A098C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 w:rsidRPr="00C772DC">
        <w:rPr>
          <w:rFonts w:ascii="Arial" w:hAnsi="Arial" w:cs="Arial"/>
          <w:bCs/>
          <w:lang w:val="en-US"/>
        </w:rPr>
        <w:t>2016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</w:t>
      </w:r>
      <w:r w:rsidRPr="002467BE">
        <w:rPr>
          <w:rFonts w:ascii="Arial" w:hAnsi="Arial" w:cs="Arial"/>
        </w:rPr>
        <w:t xml:space="preserve">Steffen, W. Bosselmann, K. Aragão, A., Soromenho-Marques, V. (Eds.), </w:t>
      </w:r>
      <w:r w:rsidRPr="007A098C">
        <w:rPr>
          <w:rFonts w:ascii="Arial" w:hAnsi="Arial" w:cs="Arial"/>
          <w:i/>
        </w:rPr>
        <w:t>SOS Treaty, The Safe Operating Space Treaty- A New Approach to Managing Our Use of the Earth System</w:t>
      </w:r>
      <w:r w:rsidRPr="002467BE">
        <w:rPr>
          <w:rFonts w:ascii="Arial" w:hAnsi="Arial" w:cs="Arial"/>
        </w:rPr>
        <w:t>, Cambridge Scholars Publishing, Newcastle upon Tyne.</w:t>
      </w:r>
    </w:p>
    <w:p w14:paraId="2277D6C0" w14:textId="77777777" w:rsidR="00EC642C" w:rsidRPr="007631CC" w:rsidRDefault="007631CC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2013</w:t>
      </w:r>
      <w:r w:rsidRPr="00DF5887">
        <w:rPr>
          <w:rFonts w:ascii="Arial" w:hAnsi="Arial" w:cs="Arial"/>
          <w:bCs/>
          <w:lang w:val="pt-PT"/>
        </w:rPr>
        <w:tab/>
      </w:r>
      <w:r w:rsidR="00EC642C">
        <w:rPr>
          <w:rFonts w:ascii="Arial" w:hAnsi="Arial" w:cs="Arial"/>
          <w:bCs/>
          <w:lang w:val="pt-PT"/>
        </w:rPr>
        <w:t xml:space="preserve">Madureira,L, </w:t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7631CC">
        <w:rPr>
          <w:rFonts w:ascii="Arial" w:hAnsi="Arial" w:cs="Arial"/>
          <w:bCs/>
          <w:i/>
          <w:lang w:val="pt-PT"/>
        </w:rPr>
        <w:t>et.al</w:t>
      </w:r>
      <w:r>
        <w:rPr>
          <w:rFonts w:ascii="Arial" w:hAnsi="Arial" w:cs="Arial"/>
          <w:bCs/>
          <w:lang w:val="pt-PT"/>
        </w:rPr>
        <w:t xml:space="preserve"> </w:t>
      </w:r>
      <w:r w:rsidR="00EC642C">
        <w:rPr>
          <w:rFonts w:ascii="Arial" w:hAnsi="Arial" w:cs="Arial"/>
          <w:bCs/>
          <w:lang w:val="pt-PT"/>
        </w:rPr>
        <w:t xml:space="preserve">. </w:t>
      </w:r>
      <w:r w:rsidR="00EC642C" w:rsidRPr="007A098C">
        <w:rPr>
          <w:rFonts w:ascii="Arial" w:hAnsi="Arial" w:cs="Arial"/>
          <w:bCs/>
          <w:i/>
          <w:lang w:val="pt-PT"/>
        </w:rPr>
        <w:t>Economia dos Serviços de Ecossistema – Um Guia para Conhecer e Valorizar Serviços de Agroecossistemas em Áreas Protegidas de Montanha</w:t>
      </w:r>
      <w:r w:rsidR="00EC642C">
        <w:rPr>
          <w:rFonts w:ascii="Arial" w:hAnsi="Arial" w:cs="Arial"/>
          <w:bCs/>
          <w:lang w:val="pt-PT"/>
        </w:rPr>
        <w:t>. – Quercus/ UTAD – Universidade de Trás-os-Montes e Alto Douro.</w:t>
      </w:r>
    </w:p>
    <w:p w14:paraId="6A76562B" w14:textId="77777777" w:rsidR="00645FBB" w:rsidRDefault="003F7547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DF5887">
        <w:rPr>
          <w:rFonts w:ascii="Arial" w:hAnsi="Arial" w:cs="Arial"/>
          <w:bCs/>
          <w:lang w:val="pt-PT"/>
        </w:rPr>
        <w:t>2007</w:t>
      </w:r>
      <w:r w:rsidRPr="00DF58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7A098C">
        <w:rPr>
          <w:rFonts w:ascii="Arial" w:hAnsi="Arial" w:cs="Arial"/>
          <w:bCs/>
          <w:i/>
          <w:lang w:val="pt-PT"/>
        </w:rPr>
        <w:t>O Condomínio da Terra – Das Alterações Climáticas a uma nova concepção Jurídica do Planeta</w:t>
      </w:r>
      <w:r>
        <w:rPr>
          <w:rFonts w:ascii="Arial" w:hAnsi="Arial" w:cs="Arial"/>
          <w:bCs/>
          <w:lang w:val="pt-PT"/>
        </w:rPr>
        <w:t>”- Almedina, Coimbra.</w:t>
      </w:r>
    </w:p>
    <w:p w14:paraId="58D4A854" w14:textId="77777777" w:rsidR="00D72437" w:rsidRDefault="00D72437" w:rsidP="00537C73">
      <w:pPr>
        <w:spacing w:line="276" w:lineRule="auto"/>
        <w:jc w:val="both"/>
        <w:rPr>
          <w:rFonts w:ascii="Arial" w:hAnsi="Arial" w:cs="Arial"/>
          <w:bCs/>
          <w:lang w:val="pt-PT"/>
        </w:rPr>
      </w:pPr>
    </w:p>
    <w:p w14:paraId="6ABC69D2" w14:textId="77777777" w:rsidR="00D72437" w:rsidRDefault="00D72437" w:rsidP="00B839EE">
      <w:pPr>
        <w:spacing w:line="276" w:lineRule="auto"/>
        <w:jc w:val="both"/>
        <w:rPr>
          <w:rFonts w:ascii="Arial" w:hAnsi="Arial" w:cs="Arial"/>
          <w:bCs/>
          <w:lang w:val="pt-PT"/>
        </w:rPr>
      </w:pPr>
    </w:p>
    <w:p w14:paraId="7D84B90B" w14:textId="77777777" w:rsidR="00537C73" w:rsidRPr="00D72437" w:rsidRDefault="00537C73" w:rsidP="00D72437">
      <w:pPr>
        <w:spacing w:line="276" w:lineRule="auto"/>
        <w:ind w:left="1135" w:hanging="851"/>
        <w:jc w:val="both"/>
        <w:rPr>
          <w:rFonts w:ascii="Arial" w:hAnsi="Arial" w:cs="Arial"/>
          <w:bCs/>
          <w:lang w:val="pt-PT"/>
        </w:rPr>
      </w:pPr>
    </w:p>
    <w:p w14:paraId="59347C86" w14:textId="2DD2B6A9" w:rsidR="009B6E9A" w:rsidRDefault="00537C73" w:rsidP="00D72437">
      <w:pPr>
        <w:spacing w:line="360" w:lineRule="auto"/>
        <w:ind w:firstLine="284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6</w:t>
      </w:r>
      <w:r w:rsidR="00D72437" w:rsidRPr="00C772DC">
        <w:rPr>
          <w:rFonts w:ascii="Arial" w:hAnsi="Arial"/>
          <w:b/>
          <w:lang w:val="en-US"/>
        </w:rPr>
        <w:t>.3</w:t>
      </w:r>
      <w:r w:rsidR="00E100A6" w:rsidRPr="00C772DC">
        <w:rPr>
          <w:rFonts w:ascii="Arial" w:hAnsi="Arial"/>
          <w:b/>
          <w:lang w:val="en-US"/>
        </w:rPr>
        <w:t xml:space="preserve"> Capítulos Livros</w:t>
      </w:r>
    </w:p>
    <w:p w14:paraId="230B4033" w14:textId="77777777" w:rsidR="00B839EE" w:rsidRDefault="00B839EE" w:rsidP="00D72437">
      <w:pPr>
        <w:spacing w:line="360" w:lineRule="auto"/>
        <w:ind w:firstLine="284"/>
        <w:jc w:val="both"/>
        <w:rPr>
          <w:rFonts w:ascii="Arial" w:hAnsi="Arial"/>
          <w:b/>
          <w:lang w:val="en-US"/>
        </w:rPr>
      </w:pPr>
    </w:p>
    <w:p w14:paraId="097C25B1" w14:textId="7FF1A34B" w:rsidR="00B839EE" w:rsidRPr="00F57B9E" w:rsidRDefault="00B839EE" w:rsidP="00B839EE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en-US"/>
        </w:rPr>
        <w:t xml:space="preserve">2018      </w:t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>.,</w:t>
      </w:r>
      <w:r>
        <w:rPr>
          <w:rFonts w:ascii="Arial" w:hAnsi="Arial" w:cs="Arial"/>
          <w:bCs/>
          <w:lang w:val="en-US"/>
        </w:rPr>
        <w:t xml:space="preserve"> Common Home of Humanity. Our Common </w:t>
      </w:r>
      <w:proofErr w:type="gramStart"/>
      <w:r>
        <w:rPr>
          <w:rFonts w:ascii="Arial" w:hAnsi="Arial" w:cs="Arial"/>
          <w:bCs/>
          <w:lang w:val="en-US"/>
        </w:rPr>
        <w:t>Home</w:t>
      </w:r>
      <w:proofErr w:type="gramEnd"/>
      <w:r>
        <w:rPr>
          <w:rFonts w:ascii="Arial" w:hAnsi="Arial" w:cs="Arial"/>
          <w:bCs/>
          <w:lang w:val="en-US"/>
        </w:rPr>
        <w:t xml:space="preserve"> as a Legal</w:t>
      </w:r>
      <w:r w:rsidR="00F57B9E">
        <w:rPr>
          <w:rFonts w:ascii="Arial" w:hAnsi="Arial" w:cs="Arial"/>
          <w:bCs/>
          <w:lang w:val="en-US"/>
        </w:rPr>
        <w:t xml:space="preserve"> Construction based on Science, in Silvia Bagni (coord.), Come governare l’ecosistema? </w:t>
      </w:r>
      <w:r w:rsidR="00F57B9E" w:rsidRPr="00F57B9E">
        <w:rPr>
          <w:rFonts w:ascii="Arial" w:hAnsi="Arial" w:cs="Arial"/>
          <w:bCs/>
          <w:lang w:val="pt-PT"/>
        </w:rPr>
        <w:t>Un approccio multidisciplinare, Dipartimento di Scienze giuridiche Unviversità di Bologna</w:t>
      </w:r>
      <w:r w:rsidR="00F57B9E">
        <w:rPr>
          <w:rFonts w:ascii="Arial" w:hAnsi="Arial" w:cs="Arial"/>
          <w:bCs/>
          <w:lang w:val="pt-PT"/>
        </w:rPr>
        <w:t>.</w:t>
      </w:r>
    </w:p>
    <w:p w14:paraId="01AA9E00" w14:textId="77777777" w:rsidR="00B839EE" w:rsidRPr="00F57B9E" w:rsidRDefault="00B839EE" w:rsidP="00D72437">
      <w:pPr>
        <w:spacing w:line="360" w:lineRule="auto"/>
        <w:ind w:firstLine="284"/>
        <w:jc w:val="both"/>
        <w:rPr>
          <w:rFonts w:ascii="Arial" w:hAnsi="Arial"/>
          <w:b/>
          <w:lang w:val="pt-PT"/>
        </w:rPr>
      </w:pPr>
    </w:p>
    <w:p w14:paraId="4D99F559" w14:textId="77777777" w:rsidR="002467BE" w:rsidRPr="00F57B9E" w:rsidRDefault="002467BE" w:rsidP="009B6E9A">
      <w:pPr>
        <w:ind w:left="1134" w:hanging="1134"/>
        <w:rPr>
          <w:rFonts w:ascii="Arial" w:hAnsi="Arial" w:cs="Arial"/>
          <w:lang w:val="pt-PT"/>
        </w:rPr>
      </w:pPr>
    </w:p>
    <w:p w14:paraId="31E8CB7D" w14:textId="721B2460" w:rsidR="00E665C9" w:rsidRPr="000F7D81" w:rsidRDefault="00C31877" w:rsidP="00C31877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en-US"/>
        </w:rPr>
        <w:t xml:space="preserve">2017      </w:t>
      </w:r>
      <w:r w:rsidR="00E665C9" w:rsidRPr="00C772DC">
        <w:rPr>
          <w:rFonts w:ascii="Arial" w:hAnsi="Arial" w:cs="Arial"/>
          <w:b/>
          <w:bCs/>
          <w:lang w:val="en-US"/>
        </w:rPr>
        <w:t>Magalhães P</w:t>
      </w:r>
      <w:r w:rsidR="00E665C9" w:rsidRPr="00C772DC">
        <w:rPr>
          <w:rFonts w:ascii="Arial" w:hAnsi="Arial" w:cs="Arial"/>
          <w:bCs/>
          <w:lang w:val="en-US"/>
        </w:rPr>
        <w:t>.,</w:t>
      </w:r>
      <w:r>
        <w:rPr>
          <w:rFonts w:ascii="Arial" w:hAnsi="Arial" w:cs="Arial"/>
          <w:bCs/>
          <w:lang w:val="en-US"/>
        </w:rPr>
        <w:t xml:space="preserve"> </w:t>
      </w:r>
      <w:r w:rsidR="00D60B0C">
        <w:rPr>
          <w:rFonts w:ascii="Arial" w:hAnsi="Arial" w:cs="Arial"/>
          <w:bCs/>
          <w:lang w:val="en-US"/>
        </w:rPr>
        <w:t>Common Home of Humanity</w:t>
      </w:r>
      <w:r>
        <w:rPr>
          <w:rFonts w:ascii="Arial" w:hAnsi="Arial" w:cs="Arial"/>
          <w:bCs/>
          <w:lang w:val="en-US"/>
        </w:rPr>
        <w:t>. Our Common Home as a Legal Construction based on Science, in Makowalak and Jolivet, Le</w:t>
      </w:r>
      <w:r w:rsidR="00532813">
        <w:rPr>
          <w:rFonts w:ascii="Arial" w:hAnsi="Arial" w:cs="Arial"/>
          <w:bCs/>
          <w:lang w:val="en-US"/>
        </w:rPr>
        <w:t>s Biens Commmuns Environnmentaux</w:t>
      </w:r>
      <w:r>
        <w:rPr>
          <w:rFonts w:ascii="Arial" w:hAnsi="Arial" w:cs="Arial"/>
          <w:bCs/>
          <w:lang w:val="en-US"/>
        </w:rPr>
        <w:t>: quel(s) statut(s) juridique(s)</w:t>
      </w:r>
      <w:proofErr w:type="gramStart"/>
      <w:r>
        <w:rPr>
          <w:rFonts w:ascii="Arial" w:hAnsi="Arial" w:cs="Arial"/>
          <w:bCs/>
          <w:lang w:val="en-US"/>
        </w:rPr>
        <w:t>?.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r w:rsidRPr="000F7D81">
        <w:rPr>
          <w:rFonts w:ascii="Arial" w:hAnsi="Arial" w:cs="Arial"/>
          <w:bCs/>
          <w:lang w:val="pt-PT"/>
        </w:rPr>
        <w:t>Les Cahiers du CRIDEAU, Presses Universitaires de Limoges- Pulim, Limoges.</w:t>
      </w:r>
    </w:p>
    <w:p w14:paraId="26663AEA" w14:textId="77777777" w:rsidR="002467BE" w:rsidRPr="00C772DC" w:rsidRDefault="002467BE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 w:rsidRPr="00C772DC">
        <w:rPr>
          <w:rFonts w:ascii="Arial" w:hAnsi="Arial" w:cs="Arial"/>
          <w:bCs/>
          <w:lang w:val="en-US"/>
        </w:rPr>
        <w:t>2016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</w:t>
      </w:r>
      <w:r w:rsidRPr="002467BE">
        <w:rPr>
          <w:rFonts w:ascii="Arial" w:hAnsi="Arial" w:cs="Arial"/>
        </w:rPr>
        <w:t>A New Object of Law: Attempt for a Legal Construction, in Magalhães, P. Steffen, W. Bosselmann, K. Aragão, A., Soromenho-Marques, V. (Eds.), SOS Treaty, The Safe Operating Space Treaty- A New Approach to Managing Our Use of the Earth System, Cambridge Scholars Publishing, Newcastle upon Tyne.</w:t>
      </w:r>
    </w:p>
    <w:p w14:paraId="3AEEE5D8" w14:textId="77777777" w:rsidR="009B6E9A" w:rsidRPr="00C772DC" w:rsidRDefault="002467BE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 w:rsidRPr="00C772DC">
        <w:rPr>
          <w:rFonts w:ascii="Arial" w:hAnsi="Arial" w:cs="Arial"/>
          <w:bCs/>
          <w:lang w:val="en-US"/>
        </w:rPr>
        <w:t>2016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</w:t>
      </w:r>
      <w:r w:rsidRPr="002467BE">
        <w:rPr>
          <w:rFonts w:ascii="Arial" w:hAnsi="Arial" w:cs="Arial"/>
        </w:rPr>
        <w:t>Earth Condominium: A Legal Model for the Anthropocene, in Magalhães, P. Steffen, W. Bosselmann, K. Aragão, A., Soromenho-Marques, V. (Eds.), SOS Treaty, The Safe Operating Space Treaty- A New Approach to Managing Our Use of the Earth System, Cambridge Scholars Publishing, Newcastle upon Tyne</w:t>
      </w:r>
    </w:p>
    <w:p w14:paraId="79F46A34" w14:textId="77777777" w:rsidR="009B6E9A" w:rsidRPr="00C772DC" w:rsidRDefault="002467BE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 w:rsidRPr="00C772DC">
        <w:rPr>
          <w:rFonts w:ascii="Arial" w:hAnsi="Arial" w:cs="Arial"/>
          <w:bCs/>
          <w:lang w:val="en-US"/>
        </w:rPr>
        <w:t>2016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</w:t>
      </w:r>
      <w:r w:rsidR="009B6E9A" w:rsidRPr="002467BE">
        <w:rPr>
          <w:rFonts w:ascii="Arial" w:hAnsi="Arial" w:cs="Arial"/>
        </w:rPr>
        <w:t xml:space="preserve">Safe Operating Space of Humankind Treaty (SOS Treaty): A Proposal, in Magalhães, P. Steffen, W. Bosselmann, K. Aragão, A., Soromenho-Marques, V. (Eds.), SOS Treaty, The Safe Operating Space Treaty- A New Approach to Managing Our Use of the Earth System, Cambridge Scholars </w:t>
      </w:r>
      <w:r w:rsidRPr="002467BE">
        <w:rPr>
          <w:rFonts w:ascii="Arial" w:hAnsi="Arial" w:cs="Arial"/>
        </w:rPr>
        <w:t>Publishing, Newcastle upon Tyne.</w:t>
      </w:r>
      <w:r w:rsidR="009B6E9A" w:rsidRPr="002467BE">
        <w:rPr>
          <w:rFonts w:ascii="Arial" w:hAnsi="Arial" w:cs="Arial"/>
        </w:rPr>
        <w:t xml:space="preserve"> </w:t>
      </w:r>
    </w:p>
    <w:p w14:paraId="309B4BD2" w14:textId="77777777" w:rsidR="00501CA8" w:rsidRPr="00C772DC" w:rsidRDefault="002467BE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 w:rsidRPr="00C772DC">
        <w:rPr>
          <w:rFonts w:ascii="Arial" w:hAnsi="Arial" w:cs="Arial"/>
          <w:bCs/>
          <w:lang w:val="en-US"/>
        </w:rPr>
        <w:t>2016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</w:t>
      </w:r>
      <w:r w:rsidR="007A098C">
        <w:rPr>
          <w:rFonts w:ascii="Arial" w:hAnsi="Arial" w:cs="Arial"/>
        </w:rPr>
        <w:t>Ferreira</w:t>
      </w:r>
      <w:proofErr w:type="gramStart"/>
      <w:r w:rsidR="007A098C">
        <w:rPr>
          <w:rFonts w:ascii="Arial" w:hAnsi="Arial" w:cs="Arial"/>
        </w:rPr>
        <w:t>,</w:t>
      </w:r>
      <w:r w:rsidRPr="002467BE">
        <w:rPr>
          <w:rFonts w:ascii="Arial" w:hAnsi="Arial" w:cs="Arial"/>
        </w:rPr>
        <w:t>F</w:t>
      </w:r>
      <w:proofErr w:type="gramEnd"/>
      <w:r w:rsidRPr="002467BE">
        <w:rPr>
          <w:rFonts w:ascii="Arial" w:hAnsi="Arial" w:cs="Arial"/>
        </w:rPr>
        <w:t>. 2016. Global Free Riders, in Magalhães, P. Steffen, W. Bosselmann, K. Aragão, A., Soromenho-Marques, V. (Eds.), SOS Treaty, The Safe Operating Space Treaty- A New Approach to Managing Our Use of the Earth System, Cambridge Scholars Publishing, Newcastle upon Tyne.</w:t>
      </w:r>
    </w:p>
    <w:p w14:paraId="50B885BD" w14:textId="77777777" w:rsidR="004B415A" w:rsidRPr="00D72437" w:rsidRDefault="00501CA8" w:rsidP="00D72437">
      <w:pPr>
        <w:spacing w:line="276" w:lineRule="auto"/>
        <w:ind w:left="1134" w:hanging="850"/>
        <w:jc w:val="both"/>
        <w:rPr>
          <w:rFonts w:ascii="Arial" w:hAnsi="Arial"/>
          <w:lang w:val="pt-PT"/>
        </w:rPr>
      </w:pPr>
      <w:r w:rsidRPr="00C772DC">
        <w:rPr>
          <w:rFonts w:ascii="Arial" w:hAnsi="Arial" w:cs="Arial"/>
          <w:bCs/>
          <w:lang w:val="en-US"/>
        </w:rPr>
        <w:t>2014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>.,</w:t>
      </w:r>
      <w:r w:rsidRPr="00C772DC">
        <w:rPr>
          <w:rFonts w:ascii="Arial" w:hAnsi="Arial"/>
          <w:lang w:val="en-US"/>
        </w:rPr>
        <w:t xml:space="preserve"> </w:t>
      </w:r>
      <w:r w:rsidRPr="00C772DC">
        <w:rPr>
          <w:rFonts w:ascii="Arial" w:hAnsi="Arial"/>
          <w:i/>
          <w:lang w:val="en-US"/>
        </w:rPr>
        <w:t xml:space="preserve">“The Global Ocean and the United Nations Convention on the Law of the Sea”. </w:t>
      </w:r>
      <w:proofErr w:type="gramStart"/>
      <w:r w:rsidR="009B6E9A" w:rsidRPr="00C772DC">
        <w:rPr>
          <w:rFonts w:ascii="Arial" w:hAnsi="Arial"/>
          <w:lang w:val="en-US"/>
        </w:rPr>
        <w:t>The Contribution of</w:t>
      </w:r>
      <w:r w:rsidRPr="00C772DC">
        <w:rPr>
          <w:rFonts w:ascii="Arial" w:hAnsi="Arial"/>
          <w:lang w:val="en-US"/>
        </w:rPr>
        <w:t xml:space="preserve"> the</w:t>
      </w:r>
      <w:r w:rsidR="009B6E9A" w:rsidRPr="00C772DC">
        <w:rPr>
          <w:rFonts w:ascii="Arial" w:hAnsi="Arial"/>
          <w:lang w:val="en-US"/>
        </w:rPr>
        <w:t xml:space="preserve"> United Nations Convention on the Law of the Sea to Good Governance of the Oceans and Seas.</w:t>
      </w:r>
      <w:proofErr w:type="gramEnd"/>
      <w:r w:rsidR="009B6E9A" w:rsidRPr="00C772DC">
        <w:rPr>
          <w:rFonts w:ascii="Arial" w:hAnsi="Arial"/>
          <w:lang w:val="en-US"/>
        </w:rPr>
        <w:t xml:space="preserve"> </w:t>
      </w:r>
      <w:proofErr w:type="gramStart"/>
      <w:r w:rsidR="009B6E9A" w:rsidRPr="00C772DC">
        <w:rPr>
          <w:rFonts w:ascii="Arial" w:hAnsi="Arial"/>
          <w:lang w:val="en-US"/>
        </w:rPr>
        <w:t>Papers of the International Association of the Law of the Sea.</w:t>
      </w:r>
      <w:proofErr w:type="gramEnd"/>
      <w:r w:rsidR="009B6E9A" w:rsidRPr="00C772DC">
        <w:rPr>
          <w:rFonts w:ascii="Arial" w:hAnsi="Arial"/>
          <w:lang w:val="en-US"/>
        </w:rPr>
        <w:t xml:space="preserve"> </w:t>
      </w:r>
      <w:r w:rsidR="009B6E9A">
        <w:rPr>
          <w:rFonts w:ascii="Arial" w:hAnsi="Arial"/>
          <w:lang w:val="pt-PT"/>
        </w:rPr>
        <w:t xml:space="preserve">Volume I </w:t>
      </w:r>
      <w:r>
        <w:rPr>
          <w:rFonts w:ascii="Arial" w:hAnsi="Arial"/>
          <w:lang w:val="pt-PT"/>
        </w:rPr>
        <w:t>Pag.125</w:t>
      </w:r>
      <w:r w:rsidR="009B6E9A">
        <w:rPr>
          <w:rFonts w:ascii="Arial" w:hAnsi="Arial"/>
          <w:lang w:val="pt-PT"/>
        </w:rPr>
        <w:t>”. Direcção José Manuel Sobrino Heredia, Editorial Scientifica, Nápoles.</w:t>
      </w:r>
    </w:p>
    <w:p w14:paraId="51EF8451" w14:textId="77777777" w:rsidR="003B7D88" w:rsidRDefault="004B415A" w:rsidP="00D72437">
      <w:pPr>
        <w:spacing w:line="276" w:lineRule="auto"/>
        <w:ind w:left="1134" w:hanging="850"/>
        <w:jc w:val="both"/>
        <w:rPr>
          <w:rFonts w:ascii="Arial" w:hAnsi="Arial"/>
          <w:lang w:val="pt-PT"/>
        </w:rPr>
      </w:pPr>
      <w:r>
        <w:rPr>
          <w:rFonts w:ascii="Arial" w:hAnsi="Arial" w:cs="Arial"/>
          <w:bCs/>
          <w:lang w:val="pt-PT"/>
        </w:rPr>
        <w:t>2013</w:t>
      </w:r>
      <w:r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 w:rsidR="00501CA8">
        <w:rPr>
          <w:rFonts w:ascii="Arial" w:hAnsi="Arial" w:cs="Arial"/>
          <w:bCs/>
          <w:lang w:val="pt-PT"/>
        </w:rPr>
        <w:t xml:space="preserve">., </w:t>
      </w:r>
      <w:r w:rsidR="00501CA8">
        <w:rPr>
          <w:rFonts w:ascii="Arial" w:hAnsi="Arial"/>
          <w:lang w:val="pt-PT"/>
        </w:rPr>
        <w:t>“</w:t>
      </w:r>
      <w:r w:rsidR="00501CA8" w:rsidRPr="00501CA8">
        <w:rPr>
          <w:rFonts w:ascii="Arial" w:hAnsi="Arial"/>
          <w:i/>
          <w:lang w:val="pt-PT"/>
        </w:rPr>
        <w:t>Condomínio da Terra : Um Património Natural Intangível para superar a “falha de mercado”</w:t>
      </w:r>
      <w:r w:rsidR="00501CA8">
        <w:rPr>
          <w:rFonts w:ascii="Arial" w:hAnsi="Arial"/>
          <w:i/>
          <w:lang w:val="pt-PT"/>
        </w:rPr>
        <w:t xml:space="preserve">. </w:t>
      </w:r>
      <w:r w:rsidR="00501CA8" w:rsidRPr="00501CA8">
        <w:rPr>
          <w:rFonts w:ascii="Arial" w:hAnsi="Arial"/>
          <w:i/>
          <w:lang w:val="pt-PT"/>
        </w:rPr>
        <w:t xml:space="preserve"> </w:t>
      </w:r>
      <w:r w:rsidRPr="00F56ECF">
        <w:rPr>
          <w:rFonts w:ascii="Arial" w:hAnsi="Arial"/>
          <w:lang w:val="pt-PT"/>
        </w:rPr>
        <w:t xml:space="preserve">Bem Comum – Público e/ou Privado? </w:t>
      </w:r>
      <w:r>
        <w:rPr>
          <w:rFonts w:ascii="Arial" w:hAnsi="Arial" w:cs="Arial"/>
          <w:bCs/>
          <w:lang w:val="pt-PT"/>
        </w:rPr>
        <w:t xml:space="preserve">- </w:t>
      </w:r>
      <w:r w:rsidRPr="00F56ECF">
        <w:rPr>
          <w:rFonts w:ascii="Arial" w:hAnsi="Arial"/>
          <w:lang w:val="pt-PT"/>
        </w:rPr>
        <w:t xml:space="preserve">Capitulo 11. Organizado por João Pato, Luísa Schmidt e Maria Luísa Gonçalves  ICS – Imprensa de Ciências Sociais, Lisboa </w:t>
      </w:r>
    </w:p>
    <w:p w14:paraId="6CB3FD67" w14:textId="77777777" w:rsidR="003B7D88" w:rsidRPr="00C772DC" w:rsidRDefault="003B7D88" w:rsidP="00D72437">
      <w:pPr>
        <w:tabs>
          <w:tab w:val="left" w:pos="1134"/>
        </w:tabs>
        <w:spacing w:line="276" w:lineRule="auto"/>
        <w:ind w:left="1134" w:right="159" w:hanging="850"/>
        <w:rPr>
          <w:rFonts w:ascii="Arial" w:hAnsi="Arial" w:cs="Arial"/>
          <w:lang w:val="pt-PT"/>
        </w:rPr>
      </w:pPr>
      <w:r>
        <w:rPr>
          <w:rFonts w:ascii="Arial" w:hAnsi="Arial" w:cs="Arial"/>
          <w:bCs/>
          <w:lang w:val="pt-PT"/>
        </w:rPr>
        <w:t>2011</w:t>
      </w:r>
      <w:r w:rsidRPr="001363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C772DC">
        <w:rPr>
          <w:rFonts w:ascii="Arial" w:hAnsi="Arial" w:cs="Arial"/>
          <w:i/>
          <w:lang w:val="pt-PT"/>
        </w:rPr>
        <w:t>Reformar a Lei de Bases do Ambiente no Século XXI</w:t>
      </w:r>
      <w:r w:rsidRPr="00C772DC">
        <w:rPr>
          <w:rFonts w:ascii="Arial" w:hAnsi="Arial" w:cs="Arial"/>
          <w:lang w:val="pt-PT"/>
        </w:rPr>
        <w:t>, Instituto de Ciências Jurídico-Políticas, Faculdade de Direito da Universidade de Lisboa, p.87,99.</w:t>
      </w:r>
    </w:p>
    <w:p w14:paraId="500D3A6C" w14:textId="77777777" w:rsidR="00E100A6" w:rsidRPr="00C772DC" w:rsidRDefault="0029517C" w:rsidP="00D72437">
      <w:pPr>
        <w:tabs>
          <w:tab w:val="left" w:pos="2835"/>
        </w:tabs>
        <w:spacing w:line="276" w:lineRule="auto"/>
        <w:ind w:left="2835" w:right="159" w:hanging="1701"/>
        <w:rPr>
          <w:rFonts w:ascii="Arial" w:hAnsi="Arial" w:cs="Arial"/>
          <w:lang w:val="pt-PT"/>
        </w:rPr>
      </w:pPr>
      <w:hyperlink r:id="rId9" w:history="1">
        <w:r w:rsidR="003B7D88" w:rsidRPr="00C772DC">
          <w:rPr>
            <w:rStyle w:val="Hyperlink"/>
            <w:rFonts w:ascii="Arial" w:hAnsi="Arial" w:cs="Arial"/>
            <w:color w:val="auto"/>
            <w:lang w:val="pt-PT"/>
          </w:rPr>
          <w:t>http://www.icjp.pt/sites/default/files/media/ebook_leidebases_completoisbn.pdf</w:t>
        </w:r>
      </w:hyperlink>
    </w:p>
    <w:p w14:paraId="2687318E" w14:textId="77777777" w:rsidR="00E100A6" w:rsidRDefault="00E100A6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B77D29">
        <w:rPr>
          <w:rFonts w:ascii="Arial" w:hAnsi="Arial" w:cs="Arial"/>
          <w:bCs/>
          <w:lang w:val="pt-PT"/>
        </w:rPr>
        <w:t>2009</w:t>
      </w:r>
      <w:r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="00DD3AA2" w:rsidRPr="00DD3AA2">
        <w:rPr>
          <w:rFonts w:ascii="Arial" w:hAnsi="Arial" w:cs="Arial"/>
          <w:bCs/>
          <w:i/>
          <w:lang w:val="pt-PT"/>
        </w:rPr>
        <w:t>“</w:t>
      </w:r>
      <w:r w:rsidRPr="00DD3AA2">
        <w:rPr>
          <w:rFonts w:ascii="Arial" w:hAnsi="Arial" w:cs="Arial"/>
          <w:bCs/>
          <w:i/>
          <w:lang w:val="pt-PT"/>
        </w:rPr>
        <w:t>Reijin: O Naufrágio das Ideias</w:t>
      </w:r>
      <w:r w:rsidR="00DD3AA2" w:rsidRPr="00DD3AA2">
        <w:rPr>
          <w:rFonts w:ascii="Arial" w:hAnsi="Arial" w:cs="Arial"/>
          <w:bCs/>
          <w:i/>
          <w:lang w:val="pt-PT"/>
        </w:rPr>
        <w:t>”</w:t>
      </w:r>
      <w:r w:rsidRPr="00B77D29">
        <w:rPr>
          <w:rFonts w:ascii="Arial" w:hAnsi="Arial" w:cs="Arial"/>
          <w:bCs/>
          <w:lang w:val="pt-PT"/>
        </w:rPr>
        <w:t xml:space="preserve"> – Cidadãos Pelo Ambiente, Conservação da Natureza e Biodiversidade em Portugal, Abril</w:t>
      </w:r>
      <w:r>
        <w:rPr>
          <w:rFonts w:ascii="Arial" w:hAnsi="Arial" w:cs="Arial"/>
          <w:bCs/>
          <w:lang w:val="pt-PT"/>
        </w:rPr>
        <w:t>,</w:t>
      </w:r>
      <w:r w:rsidRPr="00B77D29">
        <w:rPr>
          <w:rFonts w:ascii="Arial" w:hAnsi="Arial" w:cs="Arial"/>
          <w:bCs/>
          <w:lang w:val="pt-PT"/>
        </w:rPr>
        <w:t xml:space="preserve"> </w:t>
      </w:r>
      <w:r>
        <w:rPr>
          <w:rFonts w:ascii="Arial" w:hAnsi="Arial" w:cs="Arial"/>
          <w:bCs/>
          <w:lang w:val="pt-PT"/>
        </w:rPr>
        <w:t>Esfera do Caos Editores, p.105/107,</w:t>
      </w:r>
      <w:r w:rsidRPr="00B77D29">
        <w:rPr>
          <w:rFonts w:ascii="Arial" w:hAnsi="Arial" w:cs="Arial"/>
          <w:bCs/>
          <w:lang w:val="pt-PT"/>
        </w:rPr>
        <w:t xml:space="preserve"> Lisboa</w:t>
      </w:r>
      <w:r>
        <w:rPr>
          <w:rFonts w:ascii="Arial" w:hAnsi="Arial" w:cs="Arial"/>
          <w:bCs/>
          <w:lang w:val="pt-PT"/>
        </w:rPr>
        <w:t>.</w:t>
      </w:r>
    </w:p>
    <w:p w14:paraId="2B84D2C7" w14:textId="77777777" w:rsidR="00E100A6" w:rsidRPr="00B77D29" w:rsidRDefault="00E100A6" w:rsidP="00D72437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136387">
        <w:rPr>
          <w:rFonts w:ascii="Arial" w:hAnsi="Arial" w:cs="Arial"/>
          <w:bCs/>
          <w:lang w:val="pt-PT"/>
        </w:rPr>
        <w:t>2004</w:t>
      </w:r>
      <w:r w:rsidRPr="001363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="00DD3AA2" w:rsidRPr="00DD3AA2">
        <w:rPr>
          <w:rFonts w:ascii="Arial" w:hAnsi="Arial" w:cs="Arial"/>
          <w:bCs/>
          <w:i/>
          <w:lang w:val="pt-PT"/>
        </w:rPr>
        <w:t>“</w:t>
      </w:r>
      <w:r w:rsidRPr="00DD3AA2">
        <w:rPr>
          <w:rFonts w:ascii="Arial" w:hAnsi="Arial" w:cs="Arial"/>
          <w:bCs/>
          <w:i/>
          <w:lang w:val="pt-PT"/>
        </w:rPr>
        <w:t>A Razão das Andorinhas</w:t>
      </w:r>
      <w:r w:rsidR="00DD3AA2" w:rsidRPr="00DD3AA2">
        <w:rPr>
          <w:rFonts w:ascii="Arial" w:hAnsi="Arial" w:cs="Arial"/>
          <w:bCs/>
          <w:i/>
          <w:lang w:val="pt-PT"/>
        </w:rPr>
        <w:t>”</w:t>
      </w:r>
      <w:r w:rsidRPr="00136387">
        <w:rPr>
          <w:rFonts w:ascii="Arial" w:hAnsi="Arial" w:cs="Arial"/>
          <w:bCs/>
          <w:lang w:val="pt-PT"/>
        </w:rPr>
        <w:t xml:space="preserve"> – Critica de Jurisprudência Amb</w:t>
      </w:r>
      <w:r>
        <w:rPr>
          <w:rFonts w:ascii="Arial" w:hAnsi="Arial" w:cs="Arial"/>
          <w:bCs/>
          <w:lang w:val="pt-PT"/>
        </w:rPr>
        <w:t>iental - 20 Anos Quercus, p.95/10, Lisboa.</w:t>
      </w:r>
    </w:p>
    <w:p w14:paraId="2196ECFE" w14:textId="77777777" w:rsidR="00E100A6" w:rsidRPr="0034535D" w:rsidRDefault="00E100A6" w:rsidP="00E100A6">
      <w:pPr>
        <w:spacing w:line="360" w:lineRule="auto"/>
        <w:ind w:firstLine="284"/>
        <w:jc w:val="both"/>
        <w:rPr>
          <w:rFonts w:ascii="Arial" w:hAnsi="Arial"/>
          <w:b/>
          <w:lang w:val="pt-PT"/>
        </w:rPr>
      </w:pPr>
    </w:p>
    <w:p w14:paraId="360E97CD" w14:textId="13237967" w:rsidR="00E100A6" w:rsidRPr="00C772DC" w:rsidRDefault="00537C73" w:rsidP="00E100A6">
      <w:pPr>
        <w:spacing w:line="360" w:lineRule="auto"/>
        <w:ind w:firstLine="284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6.4</w:t>
      </w:r>
      <w:r w:rsidR="00E100A6" w:rsidRPr="00C772DC">
        <w:rPr>
          <w:rFonts w:ascii="Arial" w:hAnsi="Arial"/>
          <w:b/>
          <w:lang w:val="en-US"/>
        </w:rPr>
        <w:t xml:space="preserve"> Artigos Publicados</w:t>
      </w:r>
    </w:p>
    <w:p w14:paraId="68E270E8" w14:textId="77777777" w:rsidR="00962727" w:rsidRPr="00C772DC" w:rsidRDefault="00962727" w:rsidP="00E100A6">
      <w:pPr>
        <w:spacing w:line="360" w:lineRule="auto"/>
        <w:ind w:firstLine="284"/>
        <w:jc w:val="both"/>
        <w:rPr>
          <w:rFonts w:ascii="Arial" w:hAnsi="Arial"/>
          <w:b/>
          <w:lang w:val="en-US"/>
        </w:rPr>
      </w:pPr>
    </w:p>
    <w:p w14:paraId="52126187" w14:textId="77777777" w:rsidR="00800C58" w:rsidRPr="00C772DC" w:rsidRDefault="00962727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 w:rsidRPr="00C772DC">
        <w:rPr>
          <w:rFonts w:ascii="Arial" w:hAnsi="Arial" w:cs="Arial"/>
          <w:bCs/>
          <w:lang w:val="en-US"/>
        </w:rPr>
        <w:t>2015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>. “Common Natural Intangible Heritage of Humankind – A Legal Global Support for Peace and Jus</w:t>
      </w:r>
      <w:r w:rsidR="00157B70" w:rsidRPr="00C772DC">
        <w:rPr>
          <w:rFonts w:ascii="Arial" w:hAnsi="Arial" w:cs="Arial"/>
          <w:bCs/>
          <w:lang w:val="en-US"/>
        </w:rPr>
        <w:t xml:space="preserve">tice. </w:t>
      </w:r>
      <w:proofErr w:type="gramStart"/>
      <w:r w:rsidR="00157B70" w:rsidRPr="00C772DC">
        <w:rPr>
          <w:rFonts w:ascii="Arial" w:hAnsi="Arial" w:cs="Arial"/>
          <w:bCs/>
          <w:lang w:val="en-US"/>
        </w:rPr>
        <w:t>Abstract Book,” – International Conferece on Sustainable Development, 23 Setembro, Columbia University, Nova York.</w:t>
      </w:r>
      <w:proofErr w:type="gramEnd"/>
      <w:r w:rsidR="00800C58" w:rsidRPr="00C772DC">
        <w:rPr>
          <w:rFonts w:ascii="Arial" w:hAnsi="Arial" w:cs="Arial"/>
          <w:bCs/>
          <w:lang w:val="en-US"/>
        </w:rPr>
        <w:t xml:space="preserve"> </w:t>
      </w:r>
    </w:p>
    <w:p w14:paraId="3F3EE7E5" w14:textId="7B9AE6E6" w:rsidR="000C25D3" w:rsidRPr="00C772DC" w:rsidRDefault="0029517C" w:rsidP="00FA1813">
      <w:pPr>
        <w:spacing w:line="276" w:lineRule="auto"/>
        <w:ind w:left="1134"/>
        <w:jc w:val="both"/>
        <w:rPr>
          <w:rFonts w:ascii="Arial" w:hAnsi="Arial" w:cs="Arial"/>
          <w:bCs/>
          <w:lang w:val="en-US"/>
        </w:rPr>
      </w:pPr>
      <w:hyperlink r:id="rId10" w:history="1">
        <w:r w:rsidR="000C25D3" w:rsidRPr="00C772DC">
          <w:rPr>
            <w:rStyle w:val="Hyperlink"/>
            <w:rFonts w:ascii="Arial" w:hAnsi="Arial" w:cs="Arial"/>
            <w:bCs/>
            <w:lang w:val="en-US"/>
          </w:rPr>
          <w:t>http://ic-sd.org/wp-content/uploads/sites/4/2016/06/Common-Natural-Intangible-Heritage-of-Humankind.pdf</w:t>
        </w:r>
      </w:hyperlink>
    </w:p>
    <w:p w14:paraId="6B531EB8" w14:textId="77777777" w:rsidR="009644CC" w:rsidRPr="00C772DC" w:rsidRDefault="009644CC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pt-PT"/>
        </w:rPr>
        <w:t>2014</w:t>
      </w:r>
      <w:r w:rsidRPr="00B77D29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>.,</w:t>
      </w:r>
      <w:r w:rsidRPr="002467BE">
        <w:rPr>
          <w:rFonts w:ascii="Arial" w:hAnsi="Arial" w:cs="Arial"/>
          <w:bCs/>
          <w:lang w:val="pt-PT"/>
        </w:rPr>
        <w:t>Meusy N</w:t>
      </w:r>
      <w:r>
        <w:rPr>
          <w:rFonts w:ascii="Arial" w:hAnsi="Arial" w:cs="Arial"/>
          <w:bCs/>
          <w:lang w:val="pt-PT"/>
        </w:rPr>
        <w:t xml:space="preserve">. </w:t>
      </w:r>
      <w:r w:rsidRPr="002467BE">
        <w:rPr>
          <w:rFonts w:ascii="Arial" w:hAnsi="Arial" w:cs="Arial"/>
          <w:bCs/>
          <w:i/>
          <w:lang w:val="pt-PT"/>
        </w:rPr>
        <w:t>“Quel statut pour la Terre? Vers une solution innovante avec le Condominium de la Terre”.</w:t>
      </w:r>
      <w:r>
        <w:rPr>
          <w:rFonts w:ascii="Arial" w:hAnsi="Arial" w:cs="Arial"/>
          <w:bCs/>
          <w:lang w:val="pt-PT"/>
        </w:rPr>
        <w:t xml:space="preserve"> La Revue de la Terre, nº 14, Janeiro/Março. </w:t>
      </w:r>
      <w:r w:rsidRPr="00C772DC">
        <w:rPr>
          <w:rFonts w:ascii="Arial" w:hAnsi="Arial" w:cs="Arial"/>
          <w:bCs/>
          <w:lang w:val="en-US"/>
        </w:rPr>
        <w:t>França.</w:t>
      </w:r>
    </w:p>
    <w:p w14:paraId="6ECE7393" w14:textId="77777777" w:rsidR="00800C58" w:rsidRPr="00C772DC" w:rsidRDefault="00800C58" w:rsidP="00FA1813">
      <w:pPr>
        <w:spacing w:line="276" w:lineRule="auto"/>
        <w:ind w:left="1134" w:hanging="850"/>
        <w:jc w:val="both"/>
        <w:rPr>
          <w:rFonts w:ascii="Arial" w:hAnsi="Arial"/>
          <w:lang w:val="en-US"/>
        </w:rPr>
      </w:pPr>
      <w:r w:rsidRPr="00C772DC">
        <w:rPr>
          <w:rFonts w:ascii="Arial" w:hAnsi="Arial" w:cs="Arial"/>
          <w:bCs/>
          <w:lang w:val="en-US"/>
        </w:rPr>
        <w:lastRenderedPageBreak/>
        <w:t>2013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</w:t>
      </w:r>
      <w:r w:rsidR="009644CC" w:rsidRPr="00C772DC">
        <w:rPr>
          <w:rFonts w:ascii="Arial" w:hAnsi="Arial" w:cs="Arial"/>
          <w:bCs/>
          <w:lang w:val="en-US"/>
        </w:rPr>
        <w:t>“Planetary Boundaries –</w:t>
      </w:r>
      <w:r w:rsidR="00987FE0" w:rsidRPr="00C772DC">
        <w:rPr>
          <w:rFonts w:ascii="Arial" w:hAnsi="Arial" w:cs="Arial"/>
          <w:bCs/>
          <w:lang w:val="en-US"/>
        </w:rPr>
        <w:t xml:space="preserve"> The Keystone for a New Obje</w:t>
      </w:r>
      <w:r w:rsidR="009644CC" w:rsidRPr="00C772DC">
        <w:rPr>
          <w:rFonts w:ascii="Arial" w:hAnsi="Arial" w:cs="Arial"/>
          <w:bCs/>
          <w:lang w:val="en-US"/>
        </w:rPr>
        <w:t xml:space="preserve">ct of Law” – </w:t>
      </w:r>
      <w:proofErr w:type="gramStart"/>
      <w:r w:rsidR="009644CC" w:rsidRPr="00C772DC">
        <w:rPr>
          <w:rFonts w:ascii="Arial" w:hAnsi="Arial" w:cs="Arial"/>
          <w:bCs/>
          <w:lang w:val="en-US"/>
        </w:rPr>
        <w:t xml:space="preserve">Contribution </w:t>
      </w:r>
      <w:r w:rsidR="009644CC" w:rsidRPr="00C772DC">
        <w:rPr>
          <w:rFonts w:ascii="Arial" w:hAnsi="Arial"/>
          <w:lang w:val="en-US"/>
        </w:rPr>
        <w:t xml:space="preserve"> Planetary</w:t>
      </w:r>
      <w:proofErr w:type="gramEnd"/>
      <w:r w:rsidR="009644CC" w:rsidRPr="00C772DC">
        <w:rPr>
          <w:rFonts w:ascii="Arial" w:hAnsi="Arial"/>
          <w:lang w:val="en-US"/>
        </w:rPr>
        <w:t xml:space="preserve"> Boundaries Initiative Symposium – 19/20 Setembro, Darwin House, Londres</w:t>
      </w:r>
      <w:r w:rsidR="000C25D3" w:rsidRPr="00C772DC">
        <w:rPr>
          <w:rFonts w:ascii="Arial" w:hAnsi="Arial"/>
          <w:lang w:val="en-US"/>
        </w:rPr>
        <w:t>.</w:t>
      </w:r>
    </w:p>
    <w:p w14:paraId="5F350118" w14:textId="009909E2" w:rsidR="000C25D3" w:rsidRPr="00C772DC" w:rsidRDefault="0029517C" w:rsidP="00FA1813">
      <w:pPr>
        <w:spacing w:line="276" w:lineRule="auto"/>
        <w:ind w:left="1134"/>
        <w:jc w:val="both"/>
        <w:rPr>
          <w:rFonts w:ascii="Arial" w:hAnsi="Arial" w:cs="Arial"/>
          <w:bCs/>
          <w:lang w:val="en-US"/>
        </w:rPr>
      </w:pPr>
      <w:hyperlink r:id="rId11" w:history="1">
        <w:r w:rsidR="000C25D3" w:rsidRPr="00C772DC">
          <w:rPr>
            <w:rStyle w:val="Hyperlink"/>
            <w:rFonts w:ascii="Arial" w:hAnsi="Arial" w:cs="Arial"/>
            <w:bCs/>
            <w:lang w:val="en-US"/>
          </w:rPr>
          <w:t>https://www.researchgate.net/publication/266087656_Planetary_Boundaries_-_The_Keystone_for_a_New_Object_of_Law</w:t>
        </w:r>
      </w:hyperlink>
    </w:p>
    <w:p w14:paraId="0F77CDB0" w14:textId="77777777" w:rsidR="000C25D3" w:rsidRPr="00C772DC" w:rsidRDefault="000C25D3" w:rsidP="00FA1813">
      <w:pPr>
        <w:spacing w:line="276" w:lineRule="auto"/>
        <w:ind w:left="1134" w:hanging="850"/>
        <w:jc w:val="both"/>
        <w:rPr>
          <w:rFonts w:ascii="Arial" w:hAnsi="Arial"/>
          <w:lang w:val="en-US"/>
        </w:rPr>
      </w:pPr>
      <w:r w:rsidRPr="00C772DC">
        <w:rPr>
          <w:rFonts w:ascii="Arial" w:hAnsi="Arial" w:cs="Arial"/>
          <w:bCs/>
          <w:lang w:val="en-US"/>
        </w:rPr>
        <w:t>2013</w:t>
      </w:r>
      <w:r w:rsidRPr="00C772DC">
        <w:rPr>
          <w:rFonts w:ascii="Arial" w:hAnsi="Arial" w:cs="Arial"/>
          <w:bCs/>
          <w:lang w:val="en-US"/>
        </w:rPr>
        <w:tab/>
        <w:t xml:space="preserve">Jacobs, S., </w:t>
      </w:r>
      <w:r w:rsidR="00DC0143" w:rsidRPr="00C772DC">
        <w:rPr>
          <w:rFonts w:ascii="Arial" w:hAnsi="Arial" w:cs="Arial"/>
          <w:bCs/>
          <w:lang w:val="en-US"/>
        </w:rPr>
        <w:t>Aragão, A., Pires</w:t>
      </w:r>
      <w:proofErr w:type="gramStart"/>
      <w:r w:rsidR="00DC0143" w:rsidRPr="00C772DC">
        <w:rPr>
          <w:rFonts w:ascii="Arial" w:hAnsi="Arial" w:cs="Arial"/>
          <w:bCs/>
          <w:lang w:val="en-US"/>
        </w:rPr>
        <w:t>,A</w:t>
      </w:r>
      <w:proofErr w:type="gramEnd"/>
      <w:r w:rsidR="00DC0143" w:rsidRPr="00C772DC">
        <w:rPr>
          <w:rFonts w:ascii="Arial" w:hAnsi="Arial" w:cs="Arial"/>
          <w:bCs/>
          <w:lang w:val="en-US"/>
        </w:rPr>
        <w:t>., Oliveira,N</w:t>
      </w:r>
      <w:r w:rsidRPr="00C772DC">
        <w:rPr>
          <w:rFonts w:ascii="Arial" w:hAnsi="Arial" w:cs="Arial"/>
          <w:bCs/>
          <w:lang w:val="en-US"/>
        </w:rPr>
        <w:t>.</w:t>
      </w:r>
      <w:r w:rsidR="00DC0143" w:rsidRPr="00C772DC">
        <w:rPr>
          <w:rFonts w:ascii="Arial" w:hAnsi="Arial" w:cs="Arial"/>
          <w:bCs/>
          <w:lang w:val="en-US"/>
        </w:rPr>
        <w:t>,</w:t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 xml:space="preserve">., What’s the Name? Biodiversity or Ntaural Capital as Biosphere Boundary? </w:t>
      </w:r>
      <w:proofErr w:type="gramStart"/>
      <w:r w:rsidRPr="00C772DC">
        <w:rPr>
          <w:rFonts w:ascii="Arial" w:hAnsi="Arial" w:cs="Arial"/>
          <w:bCs/>
          <w:lang w:val="en-US"/>
        </w:rPr>
        <w:t>Contribution</w:t>
      </w:r>
      <w:r w:rsidRPr="00C772DC">
        <w:rPr>
          <w:rFonts w:ascii="Arial" w:hAnsi="Arial"/>
          <w:lang w:val="en-US"/>
        </w:rPr>
        <w:t xml:space="preserve"> Planetary Boundaries Initiative Symposium – 19/20 Setembro, Darwin House, Londres.</w:t>
      </w:r>
      <w:proofErr w:type="gramEnd"/>
    </w:p>
    <w:p w14:paraId="52AB8C19" w14:textId="0A1CCE30" w:rsidR="00E73FA8" w:rsidRPr="00C772DC" w:rsidRDefault="0029517C" w:rsidP="00FA1813">
      <w:pPr>
        <w:spacing w:line="276" w:lineRule="auto"/>
        <w:ind w:left="1134"/>
        <w:jc w:val="both"/>
        <w:rPr>
          <w:rFonts w:ascii="Arial" w:hAnsi="Arial"/>
          <w:lang w:val="en-US"/>
        </w:rPr>
      </w:pPr>
      <w:hyperlink r:id="rId12" w:history="1">
        <w:r w:rsidR="008332CE" w:rsidRPr="00C772DC">
          <w:rPr>
            <w:rStyle w:val="Hyperlink"/>
            <w:rFonts w:ascii="Arial" w:hAnsi="Arial"/>
            <w:lang w:val="en-US"/>
          </w:rPr>
          <w:t>https://www.researchgate.net/publication/266087591_What's_in_a_name_Biodiversity_or_Natural_Capital_as_biosphere_boundary</w:t>
        </w:r>
      </w:hyperlink>
    </w:p>
    <w:p w14:paraId="1A2A759A" w14:textId="77777777" w:rsidR="00E73FA8" w:rsidRPr="00C772DC" w:rsidRDefault="00FC677C" w:rsidP="00FA1813">
      <w:pPr>
        <w:ind w:left="1134" w:hanging="850"/>
        <w:rPr>
          <w:rFonts w:ascii="Arial" w:hAnsi="Arial" w:cs="Arial"/>
          <w:lang w:val="en-US" w:eastAsia="en-US"/>
        </w:rPr>
      </w:pPr>
      <w:r w:rsidRPr="00C772DC">
        <w:rPr>
          <w:rFonts w:ascii="Arial" w:hAnsi="Arial" w:cs="Arial"/>
          <w:bCs/>
          <w:lang w:val="en-US"/>
        </w:rPr>
        <w:t>2013</w:t>
      </w:r>
      <w:r w:rsidR="00E73FA8" w:rsidRPr="00C772DC">
        <w:rPr>
          <w:rFonts w:ascii="Arial" w:hAnsi="Arial" w:cs="Arial"/>
          <w:bCs/>
          <w:lang w:val="en-US"/>
        </w:rPr>
        <w:tab/>
      </w:r>
      <w:r w:rsidR="007A098C" w:rsidRPr="00C772DC">
        <w:rPr>
          <w:rFonts w:ascii="Arial" w:hAnsi="Arial" w:cs="Arial"/>
          <w:bCs/>
          <w:lang w:val="en-US"/>
        </w:rPr>
        <w:t>Madureira</w:t>
      </w:r>
      <w:proofErr w:type="gramStart"/>
      <w:r w:rsidR="007A098C" w:rsidRPr="00C772DC">
        <w:rPr>
          <w:rFonts w:ascii="Arial" w:hAnsi="Arial" w:cs="Arial"/>
          <w:bCs/>
          <w:lang w:val="en-US"/>
        </w:rPr>
        <w:t>,L</w:t>
      </w:r>
      <w:proofErr w:type="gramEnd"/>
      <w:r w:rsidR="007A098C" w:rsidRPr="00C772DC">
        <w:rPr>
          <w:rFonts w:ascii="Arial" w:hAnsi="Arial" w:cs="Arial"/>
          <w:bCs/>
          <w:lang w:val="en-US"/>
        </w:rPr>
        <w:t xml:space="preserve">, </w:t>
      </w:r>
      <w:r w:rsidR="007A098C" w:rsidRPr="00C772DC">
        <w:rPr>
          <w:rFonts w:ascii="Arial" w:hAnsi="Arial" w:cs="Arial"/>
          <w:b/>
          <w:bCs/>
          <w:lang w:val="en-US"/>
        </w:rPr>
        <w:t>Magalhães P</w:t>
      </w:r>
      <w:r w:rsidR="007A098C" w:rsidRPr="00C772DC">
        <w:rPr>
          <w:rFonts w:ascii="Arial" w:hAnsi="Arial" w:cs="Arial"/>
          <w:bCs/>
          <w:lang w:val="en-US"/>
        </w:rPr>
        <w:t xml:space="preserve">., </w:t>
      </w:r>
      <w:r w:rsidR="007A098C" w:rsidRPr="00C772DC">
        <w:rPr>
          <w:rFonts w:ascii="Arial" w:hAnsi="Arial" w:cs="Arial"/>
          <w:bCs/>
          <w:i/>
          <w:lang w:val="en-US"/>
        </w:rPr>
        <w:t>et.al</w:t>
      </w:r>
      <w:r w:rsidR="007A098C" w:rsidRPr="00C772DC">
        <w:rPr>
          <w:rFonts w:ascii="Arial" w:hAnsi="Arial" w:cs="Arial"/>
          <w:bCs/>
          <w:lang w:val="en-US"/>
        </w:rPr>
        <w:t xml:space="preserve">, </w:t>
      </w:r>
      <w:r w:rsidR="00E73FA8" w:rsidRPr="00C772DC">
        <w:rPr>
          <w:rFonts w:ascii="Arial" w:hAnsi="Arial" w:cs="Arial"/>
          <w:i/>
          <w:lang w:val="en-US" w:eastAsia="en-US"/>
        </w:rPr>
        <w:t>Ecosystem services value mapping as a tool to identify potential, synergy and conflict areas for their provision at local scale. An application for the regional NP of Serra da Estrela</w:t>
      </w:r>
      <w:r w:rsidR="00E73FA8" w:rsidRPr="00C772DC">
        <w:rPr>
          <w:rFonts w:ascii="Arial" w:hAnsi="Arial" w:cs="Arial"/>
          <w:lang w:val="en-US" w:eastAsia="en-US"/>
        </w:rPr>
        <w:t xml:space="preserve">, Portugal </w:t>
      </w:r>
    </w:p>
    <w:p w14:paraId="757CC77B" w14:textId="0E1ECBED" w:rsidR="007F07FD" w:rsidRPr="00C772DC" w:rsidRDefault="00E73FA8" w:rsidP="00FA1813">
      <w:pPr>
        <w:spacing w:line="276" w:lineRule="auto"/>
        <w:ind w:left="1134"/>
        <w:jc w:val="both"/>
        <w:rPr>
          <w:rFonts w:ascii="Arial" w:hAnsi="Arial"/>
          <w:lang w:val="en-US"/>
        </w:rPr>
      </w:pPr>
      <w:r w:rsidRPr="00C772DC">
        <w:rPr>
          <w:rFonts w:ascii="Arial" w:hAnsi="Arial"/>
          <w:lang w:val="en-US"/>
        </w:rPr>
        <w:t>http://www.esadr2013.uevora.pt/dwld/rsms/ptmtcs/Resumo_1269.pdf</w:t>
      </w:r>
    </w:p>
    <w:p w14:paraId="4EFDB278" w14:textId="77777777" w:rsidR="007F07FD" w:rsidRPr="007A098C" w:rsidRDefault="007F07FD" w:rsidP="00FA1813">
      <w:pPr>
        <w:ind w:left="1134" w:right="159" w:hanging="850"/>
        <w:jc w:val="both"/>
        <w:rPr>
          <w:rFonts w:ascii="Arial" w:hAnsi="Arial" w:cs="Arial"/>
          <w:b/>
          <w:lang w:val="en-US"/>
        </w:rPr>
      </w:pPr>
      <w:r w:rsidRPr="00C772DC">
        <w:rPr>
          <w:rFonts w:ascii="Arial" w:hAnsi="Arial" w:cs="Arial"/>
          <w:bCs/>
          <w:lang w:val="en-US"/>
        </w:rPr>
        <w:t>2013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/>
          <w:lang w:val="en-US"/>
        </w:rPr>
        <w:t xml:space="preserve"> </w:t>
      </w:r>
      <w:r w:rsidRPr="007A098C">
        <w:rPr>
          <w:rFonts w:ascii="Arial" w:hAnsi="Arial" w:cs="Arial"/>
          <w:bCs/>
        </w:rPr>
        <w:t>Aragão</w:t>
      </w:r>
      <w:proofErr w:type="gramStart"/>
      <w:r w:rsidRPr="007A098C">
        <w:rPr>
          <w:rFonts w:ascii="Arial" w:hAnsi="Arial" w:cs="Arial"/>
          <w:bCs/>
        </w:rPr>
        <w:t>,A</w:t>
      </w:r>
      <w:proofErr w:type="gramEnd"/>
      <w:r w:rsidRPr="007A098C">
        <w:rPr>
          <w:rFonts w:ascii="Arial" w:hAnsi="Arial" w:cs="Arial"/>
          <w:bCs/>
        </w:rPr>
        <w:t>,. Steffen</w:t>
      </w:r>
      <w:proofErr w:type="gramStart"/>
      <w:r w:rsidRPr="007A098C">
        <w:rPr>
          <w:rFonts w:ascii="Arial" w:hAnsi="Arial" w:cs="Arial"/>
          <w:bCs/>
        </w:rPr>
        <w:t>,W</w:t>
      </w:r>
      <w:proofErr w:type="gramEnd"/>
      <w:r w:rsidRPr="007A098C">
        <w:rPr>
          <w:rFonts w:ascii="Arial" w:hAnsi="Arial" w:cs="Arial"/>
          <w:bCs/>
        </w:rPr>
        <w:t>.,</w:t>
      </w:r>
      <w:r w:rsidRPr="007A098C">
        <w:rPr>
          <w:rFonts w:ascii="Arial" w:hAnsi="Arial" w:cs="Arial"/>
          <w:b/>
          <w:bCs/>
        </w:rPr>
        <w:t xml:space="preserve"> </w:t>
      </w:r>
      <w:r w:rsidRPr="007A098C">
        <w:rPr>
          <w:rFonts w:ascii="Arial" w:hAnsi="Arial" w:cs="Arial"/>
          <w:i/>
          <w:lang w:val="en-US" w:eastAsia="en-US"/>
        </w:rPr>
        <w:t xml:space="preserve">From the cultural immaterial towards the natural intangible,  </w:t>
      </w:r>
      <w:r w:rsidRPr="007A098C">
        <w:rPr>
          <w:rFonts w:ascii="Arial" w:hAnsi="Arial" w:cs="Arial"/>
          <w:lang w:val="en-US" w:eastAsia="en-US"/>
        </w:rPr>
        <w:t>Discussion Paper Internacional Conference “Educating for the Common Heritage – From the intangible cultural twoards the Intangible Natural”, Fundação Serralves,1,2 November, Porto.</w:t>
      </w:r>
    </w:p>
    <w:p w14:paraId="276A23EE" w14:textId="318F4E61" w:rsidR="007F07FD" w:rsidRPr="00FA1813" w:rsidRDefault="007F07FD" w:rsidP="00FA1813">
      <w:pPr>
        <w:ind w:left="1134" w:right="159"/>
        <w:jc w:val="both"/>
        <w:rPr>
          <w:rFonts w:ascii="Arial" w:hAnsi="Arial" w:cs="Arial"/>
          <w:bCs/>
          <w:lang w:val="en-US"/>
        </w:rPr>
      </w:pPr>
      <w:r w:rsidRPr="007A098C">
        <w:rPr>
          <w:rFonts w:ascii="Arial" w:hAnsi="Arial" w:cs="Arial"/>
          <w:bCs/>
          <w:lang w:val="en-US"/>
        </w:rPr>
        <w:t>http://condominio.webfactional.com/media/cms_page_media/38/Discussion%20PaperSERRALVES.pdf</w:t>
      </w:r>
    </w:p>
    <w:p w14:paraId="2DF1311C" w14:textId="77777777" w:rsidR="007F07FD" w:rsidRPr="007A098C" w:rsidRDefault="007F07FD" w:rsidP="00FA1813">
      <w:pPr>
        <w:ind w:right="159" w:firstLine="142"/>
        <w:jc w:val="both"/>
        <w:rPr>
          <w:rStyle w:val="hps"/>
          <w:rFonts w:ascii="Arial" w:hAnsi="Arial" w:cs="Arial"/>
          <w:i/>
          <w:lang w:val="en-US"/>
        </w:rPr>
      </w:pPr>
      <w:r w:rsidRPr="00C772DC">
        <w:rPr>
          <w:rFonts w:ascii="Arial" w:hAnsi="Arial" w:cs="Arial"/>
          <w:bCs/>
          <w:lang w:val="en-US"/>
        </w:rPr>
        <w:t>2013</w:t>
      </w:r>
      <w:r w:rsidRPr="00C772DC">
        <w:rPr>
          <w:rFonts w:ascii="Arial" w:hAnsi="Arial" w:cs="Arial"/>
          <w:bCs/>
          <w:lang w:val="en-US"/>
        </w:rPr>
        <w:tab/>
        <w:t xml:space="preserve">       </w:t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>.,</w:t>
      </w:r>
      <w:r w:rsidRPr="007A098C">
        <w:rPr>
          <w:rFonts w:ascii="Arial" w:hAnsi="Arial" w:cs="Arial"/>
          <w:bCs/>
          <w:i/>
          <w:lang w:val="en-US"/>
        </w:rPr>
        <w:t xml:space="preserve"> et al.</w:t>
      </w:r>
      <w:r w:rsidRPr="007A098C">
        <w:rPr>
          <w:rFonts w:ascii="Arial" w:hAnsi="Arial" w:cs="Arial"/>
          <w:bCs/>
          <w:lang w:val="en-US"/>
        </w:rPr>
        <w:t xml:space="preserve">, </w:t>
      </w:r>
      <w:r w:rsidRPr="007A098C">
        <w:rPr>
          <w:rFonts w:ascii="Arial" w:hAnsi="Arial" w:cs="Arial"/>
          <w:bCs/>
          <w:i/>
          <w:lang w:val="en-US"/>
        </w:rPr>
        <w:t xml:space="preserve">Planetary Boundaries – </w:t>
      </w:r>
      <w:r w:rsidRPr="007A098C">
        <w:rPr>
          <w:rStyle w:val="hps"/>
          <w:rFonts w:ascii="Arial" w:hAnsi="Arial" w:cs="Arial"/>
          <w:i/>
          <w:lang w:val="en-US"/>
        </w:rPr>
        <w:t>The Keystone for a New Object of Law.</w:t>
      </w:r>
    </w:p>
    <w:p w14:paraId="18F5DC3C" w14:textId="77777777" w:rsidR="007F07FD" w:rsidRPr="007A098C" w:rsidRDefault="007F07FD" w:rsidP="00FA1813">
      <w:pPr>
        <w:ind w:left="1134" w:right="159"/>
        <w:jc w:val="both"/>
        <w:rPr>
          <w:rFonts w:ascii="Arial" w:hAnsi="Arial" w:cs="Arial"/>
          <w:bCs/>
          <w:lang w:val="en-US"/>
        </w:rPr>
      </w:pPr>
      <w:r w:rsidRPr="007A098C">
        <w:rPr>
          <w:rFonts w:ascii="Arial" w:hAnsi="Arial" w:cs="Arial"/>
          <w:bCs/>
          <w:lang w:val="en-US"/>
        </w:rPr>
        <w:t>Condominium contribution to the Planetary Boundaries Initiative Symposium, September, London</w:t>
      </w:r>
    </w:p>
    <w:p w14:paraId="6E23F086" w14:textId="1090CD30" w:rsidR="007F07FD" w:rsidRPr="00636E4B" w:rsidRDefault="007F07FD" w:rsidP="00636E4B">
      <w:pPr>
        <w:ind w:left="1134"/>
        <w:jc w:val="both"/>
        <w:rPr>
          <w:rFonts w:ascii="Arial" w:hAnsi="Arial" w:cs="Arial"/>
          <w:lang w:val="en-US" w:eastAsia="en-US"/>
        </w:rPr>
      </w:pPr>
      <w:r w:rsidRPr="007A098C">
        <w:rPr>
          <w:rFonts w:ascii="Arial" w:hAnsi="Arial" w:cs="Arial"/>
          <w:lang w:val="en-US"/>
        </w:rPr>
        <w:t>http://condominio.webfactional.com/media/cms_page_media/38/1%20-EC-Contribution.pdf</w:t>
      </w:r>
    </w:p>
    <w:p w14:paraId="723EDC16" w14:textId="274B21D0" w:rsidR="007F07FD" w:rsidRPr="007A098C" w:rsidRDefault="00FA1813" w:rsidP="00FA1813">
      <w:pPr>
        <w:ind w:left="1134" w:right="159" w:hanging="992"/>
        <w:jc w:val="both"/>
        <w:rPr>
          <w:rFonts w:ascii="Arial" w:hAnsi="Arial" w:cs="Arial"/>
          <w:lang w:val="en-US" w:eastAsia="zh-CN" w:bidi="hi-IN"/>
        </w:rPr>
      </w:pPr>
      <w:r w:rsidRPr="00C772DC">
        <w:rPr>
          <w:rFonts w:ascii="Arial" w:hAnsi="Arial" w:cs="Arial"/>
          <w:bCs/>
          <w:lang w:val="en-US"/>
        </w:rPr>
        <w:t xml:space="preserve">  </w:t>
      </w:r>
      <w:r w:rsidR="007F07FD" w:rsidRPr="00C772DC">
        <w:rPr>
          <w:rFonts w:ascii="Arial" w:hAnsi="Arial" w:cs="Arial"/>
          <w:bCs/>
          <w:lang w:val="en-US"/>
        </w:rPr>
        <w:t>2013</w:t>
      </w:r>
      <w:r w:rsidR="007F07FD" w:rsidRPr="00C772DC">
        <w:rPr>
          <w:rFonts w:ascii="Arial" w:hAnsi="Arial" w:cs="Arial"/>
          <w:bCs/>
          <w:lang w:val="en-US"/>
        </w:rPr>
        <w:tab/>
      </w:r>
      <w:r w:rsidR="007A098C" w:rsidRPr="00C772DC">
        <w:rPr>
          <w:rFonts w:ascii="Arial" w:hAnsi="Arial" w:cs="Arial"/>
          <w:bCs/>
          <w:lang w:val="en-US"/>
        </w:rPr>
        <w:t>Madureira</w:t>
      </w:r>
      <w:proofErr w:type="gramStart"/>
      <w:r w:rsidR="007A098C" w:rsidRPr="00C772DC">
        <w:rPr>
          <w:rFonts w:ascii="Arial" w:hAnsi="Arial" w:cs="Arial"/>
          <w:bCs/>
          <w:lang w:val="en-US"/>
        </w:rPr>
        <w:t>,L</w:t>
      </w:r>
      <w:proofErr w:type="gramEnd"/>
      <w:r w:rsidR="007A098C" w:rsidRPr="00C772DC">
        <w:rPr>
          <w:rFonts w:ascii="Arial" w:hAnsi="Arial" w:cs="Arial"/>
          <w:bCs/>
          <w:lang w:val="en-US"/>
        </w:rPr>
        <w:t xml:space="preserve">, </w:t>
      </w:r>
      <w:r w:rsidR="007F07FD" w:rsidRPr="00C772DC">
        <w:rPr>
          <w:rFonts w:ascii="Arial" w:hAnsi="Arial" w:cs="Arial"/>
          <w:b/>
          <w:bCs/>
          <w:lang w:val="en-US"/>
        </w:rPr>
        <w:t>Magalhães P</w:t>
      </w:r>
      <w:r w:rsidR="007F07FD" w:rsidRPr="00C772DC">
        <w:rPr>
          <w:rFonts w:ascii="Arial" w:hAnsi="Arial" w:cs="Arial"/>
          <w:bCs/>
          <w:lang w:val="en-US"/>
        </w:rPr>
        <w:t>.,</w:t>
      </w:r>
      <w:r w:rsidR="007F07FD" w:rsidRPr="007A098C">
        <w:rPr>
          <w:rFonts w:ascii="Arial" w:hAnsi="Arial" w:cs="Arial"/>
          <w:lang w:val="en-US"/>
        </w:rPr>
        <w:t xml:space="preserve"> </w:t>
      </w:r>
      <w:r w:rsidR="00FC677C" w:rsidRPr="007A098C">
        <w:rPr>
          <w:rFonts w:ascii="Arial" w:hAnsi="Arial" w:cs="Arial"/>
          <w:lang w:val="en-US"/>
        </w:rPr>
        <w:t>Marinho.C,</w:t>
      </w:r>
      <w:r w:rsidR="007A098C">
        <w:rPr>
          <w:rFonts w:ascii="Arial" w:hAnsi="Arial" w:cs="Arial"/>
          <w:lang w:val="en-US"/>
        </w:rPr>
        <w:t xml:space="preserve"> </w:t>
      </w:r>
      <w:r w:rsidR="00FC677C" w:rsidRPr="007A098C">
        <w:rPr>
          <w:rFonts w:ascii="Arial" w:hAnsi="Arial" w:cs="Arial"/>
          <w:lang w:val="en-US"/>
        </w:rPr>
        <w:t>Oliveira.R,</w:t>
      </w:r>
      <w:r w:rsidR="00FC677C" w:rsidRPr="007A098C">
        <w:rPr>
          <w:rFonts w:ascii="Arial" w:hAnsi="Arial" w:cs="Arial"/>
          <w:position w:val="13"/>
          <w:lang w:val="en-US"/>
        </w:rPr>
        <w:t xml:space="preserve"> </w:t>
      </w:r>
      <w:r w:rsidR="00FC677C" w:rsidRPr="007A098C">
        <w:rPr>
          <w:rFonts w:ascii="Arial" w:hAnsi="Arial" w:cs="Arial"/>
          <w:lang w:val="en-US"/>
        </w:rPr>
        <w:t xml:space="preserve">Sá.J - </w:t>
      </w:r>
      <w:r w:rsidR="00FC677C" w:rsidRPr="007A098C">
        <w:rPr>
          <w:rFonts w:ascii="Arial" w:hAnsi="Arial" w:cs="Arial"/>
          <w:bCs/>
          <w:i/>
          <w:lang w:val="en-US"/>
        </w:rPr>
        <w:t>Ecosystem services value mapping as a tool to identify potential, synergy and conflict areas for their provision at local scale. An application for the regional NP of Serra da Estrela,</w:t>
      </w:r>
      <w:r w:rsidR="00FC677C" w:rsidRPr="007A098C">
        <w:rPr>
          <w:rFonts w:ascii="Arial" w:hAnsi="Arial" w:cs="Arial"/>
          <w:bCs/>
          <w:lang w:val="en-US"/>
        </w:rPr>
        <w:t xml:space="preserve"> Portugal</w:t>
      </w:r>
      <w:r w:rsidR="00FC677C" w:rsidRPr="007A098C">
        <w:rPr>
          <w:rFonts w:ascii="Arial" w:hAnsi="Arial" w:cs="Arial"/>
          <w:bCs/>
          <w:i/>
          <w:lang w:val="en-US"/>
        </w:rPr>
        <w:t>.</w:t>
      </w:r>
      <w:r w:rsidR="00FC677C" w:rsidRPr="007A098C">
        <w:rPr>
          <w:rFonts w:ascii="Arial" w:hAnsi="Arial" w:cs="Arial"/>
          <w:bCs/>
          <w:lang w:val="en-US"/>
        </w:rPr>
        <w:t xml:space="preserve"> December,</w:t>
      </w:r>
      <w:r w:rsidR="00FC677C" w:rsidRPr="007A098C">
        <w:rPr>
          <w:rFonts w:ascii="Arial" w:hAnsi="Arial" w:cs="Arial"/>
          <w:bCs/>
          <w:i/>
          <w:lang w:val="en-US"/>
        </w:rPr>
        <w:t xml:space="preserve"> </w:t>
      </w:r>
      <w:hyperlink r:id="rId13" w:history="1">
        <w:r w:rsidR="007F07FD" w:rsidRPr="007A098C">
          <w:rPr>
            <w:rStyle w:val="Hyperlink"/>
            <w:rFonts w:ascii="Arial" w:hAnsi="Arial" w:cs="Arial"/>
            <w:color w:val="auto"/>
            <w:lang w:val="en-US" w:eastAsia="zh-CN" w:bidi="hi-IN"/>
          </w:rPr>
          <w:t>http://www.esadr2013.uevora.pt/pt/lvrs/rsms_pt_17.html</w:t>
        </w:r>
      </w:hyperlink>
    </w:p>
    <w:p w14:paraId="708E2DB4" w14:textId="77777777" w:rsidR="007A098C" w:rsidRDefault="007F07FD" w:rsidP="00FA1813">
      <w:pPr>
        <w:ind w:left="1134" w:right="159" w:hanging="850"/>
        <w:jc w:val="both"/>
        <w:rPr>
          <w:rFonts w:ascii="Arial" w:hAnsi="Arial" w:cs="Arial"/>
          <w:bCs/>
        </w:rPr>
      </w:pPr>
      <w:r w:rsidRPr="00C772DC">
        <w:rPr>
          <w:rFonts w:ascii="Arial" w:hAnsi="Arial" w:cs="Arial"/>
          <w:bCs/>
          <w:lang w:val="en-US"/>
        </w:rPr>
        <w:t>2013</w:t>
      </w:r>
      <w:r w:rsidRPr="00C772DC">
        <w:rPr>
          <w:rFonts w:ascii="Arial" w:hAnsi="Arial" w:cs="Arial"/>
          <w:bCs/>
          <w:lang w:val="en-US"/>
        </w:rPr>
        <w:tab/>
      </w:r>
      <w:r w:rsidRPr="00C772DC">
        <w:rPr>
          <w:rFonts w:ascii="Arial" w:hAnsi="Arial" w:cs="Arial"/>
          <w:b/>
          <w:bCs/>
          <w:lang w:val="en-US"/>
        </w:rPr>
        <w:t>Magalhães P</w:t>
      </w:r>
      <w:r w:rsidRPr="00C772DC">
        <w:rPr>
          <w:rFonts w:ascii="Arial" w:hAnsi="Arial" w:cs="Arial"/>
          <w:bCs/>
          <w:lang w:val="en-US"/>
        </w:rPr>
        <w:t>.,</w:t>
      </w:r>
      <w:r w:rsidRPr="007A098C">
        <w:rPr>
          <w:rFonts w:ascii="Arial" w:hAnsi="Arial" w:cs="Arial"/>
          <w:lang w:val="en-US"/>
        </w:rPr>
        <w:t xml:space="preserve"> </w:t>
      </w:r>
      <w:r w:rsidRPr="007A098C">
        <w:rPr>
          <w:rFonts w:ascii="Arial" w:hAnsi="Arial" w:cs="Arial"/>
          <w:bCs/>
          <w:i/>
        </w:rPr>
        <w:t>Natural Intangible Heritage”,</w:t>
      </w:r>
      <w:r w:rsidRPr="007A098C">
        <w:rPr>
          <w:rFonts w:ascii="Arial" w:hAnsi="Arial" w:cs="Arial"/>
          <w:bCs/>
        </w:rPr>
        <w:t xml:space="preserve"> Discussion Paper Earth Condominium Conference, 16/17 January, Gaia. </w:t>
      </w:r>
    </w:p>
    <w:p w14:paraId="4DCA8D62" w14:textId="468373CF" w:rsidR="007F07FD" w:rsidRPr="007A098C" w:rsidRDefault="0029517C" w:rsidP="00FA1813">
      <w:pPr>
        <w:ind w:left="1134" w:right="159"/>
        <w:jc w:val="both"/>
        <w:rPr>
          <w:rFonts w:ascii="Arial" w:hAnsi="Arial" w:cs="Arial"/>
          <w:lang w:val="en-US" w:eastAsia="en-US"/>
        </w:rPr>
      </w:pPr>
      <w:hyperlink r:id="rId14" w:history="1">
        <w:r w:rsidR="007F07FD" w:rsidRPr="007A098C">
          <w:rPr>
            <w:rStyle w:val="Hyperlink"/>
            <w:rFonts w:ascii="Arial" w:hAnsi="Arial" w:cs="Arial"/>
            <w:color w:val="auto"/>
            <w:lang w:val="en-US" w:eastAsia="en-US"/>
          </w:rPr>
          <w:t>http://condominio.webfactional.com/media/cms_page_media/50/Discussion%20Paper_ENG.pdf</w:t>
        </w:r>
      </w:hyperlink>
    </w:p>
    <w:p w14:paraId="5DE93FF3" w14:textId="0D91EB56" w:rsidR="00FC677C" w:rsidRPr="00FA1813" w:rsidRDefault="007A098C" w:rsidP="00FA1813">
      <w:pPr>
        <w:ind w:left="1134" w:right="159" w:hanging="850"/>
        <w:jc w:val="both"/>
        <w:rPr>
          <w:rFonts w:ascii="Arial" w:hAnsi="Arial" w:cs="Arial"/>
          <w:lang w:val="en-US" w:eastAsia="en-US"/>
        </w:rPr>
      </w:pPr>
      <w:r w:rsidRPr="00C772DC">
        <w:rPr>
          <w:rFonts w:ascii="Arial" w:hAnsi="Arial" w:cs="Arial"/>
          <w:bCs/>
          <w:lang w:val="en-US"/>
        </w:rPr>
        <w:t>2012</w:t>
      </w:r>
      <w:r w:rsidR="007F07FD" w:rsidRPr="00C772DC">
        <w:rPr>
          <w:rFonts w:ascii="Arial" w:hAnsi="Arial" w:cs="Arial"/>
          <w:bCs/>
          <w:lang w:val="en-US"/>
        </w:rPr>
        <w:tab/>
      </w:r>
      <w:r w:rsidR="007F07FD" w:rsidRPr="00C772DC">
        <w:rPr>
          <w:rFonts w:ascii="Arial" w:hAnsi="Arial" w:cs="Arial"/>
          <w:b/>
          <w:bCs/>
          <w:lang w:val="en-US"/>
        </w:rPr>
        <w:t>Magalhães P</w:t>
      </w:r>
      <w:r w:rsidR="007F07FD" w:rsidRPr="00C772DC">
        <w:rPr>
          <w:rFonts w:ascii="Arial" w:hAnsi="Arial" w:cs="Arial"/>
          <w:bCs/>
          <w:lang w:val="en-US"/>
        </w:rPr>
        <w:t>.</w:t>
      </w:r>
      <w:proofErr w:type="gramStart"/>
      <w:r w:rsidR="007F07FD" w:rsidRPr="00C772DC">
        <w:rPr>
          <w:rFonts w:ascii="Arial" w:hAnsi="Arial" w:cs="Arial"/>
          <w:bCs/>
          <w:lang w:val="en-US"/>
        </w:rPr>
        <w:t>,</w:t>
      </w:r>
      <w:r w:rsidR="007F07FD" w:rsidRPr="007A098C">
        <w:rPr>
          <w:rFonts w:ascii="Arial" w:hAnsi="Arial" w:cs="Arial"/>
          <w:i/>
          <w:lang w:val="en-US"/>
        </w:rPr>
        <w:t>The</w:t>
      </w:r>
      <w:proofErr w:type="gramEnd"/>
      <w:r w:rsidR="007F07FD" w:rsidRPr="007A098C">
        <w:rPr>
          <w:rFonts w:ascii="Arial" w:hAnsi="Arial" w:cs="Arial"/>
          <w:i/>
          <w:lang w:val="en-US"/>
        </w:rPr>
        <w:t xml:space="preserve"> Ocean System – A Natural Intangible Heritage of Mankind, </w:t>
      </w:r>
      <w:r w:rsidR="007F07FD" w:rsidRPr="007A098C">
        <w:rPr>
          <w:rFonts w:ascii="Arial" w:hAnsi="Arial" w:cs="Arial"/>
          <w:lang w:val="en-US"/>
        </w:rPr>
        <w:t>Outreach, on climate change and sustainable development</w:t>
      </w:r>
      <w:r w:rsidR="00DC0143" w:rsidRPr="007A098C">
        <w:rPr>
          <w:rFonts w:ascii="Arial" w:hAnsi="Arial" w:cs="Arial"/>
          <w:lang w:val="en-US"/>
        </w:rPr>
        <w:t xml:space="preserve"> – A multi-stakeholder Magazine.</w:t>
      </w:r>
    </w:p>
    <w:p w14:paraId="5847440A" w14:textId="77777777" w:rsidR="00E100A6" w:rsidRPr="00B77D29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B77D29">
        <w:rPr>
          <w:rFonts w:ascii="Arial" w:hAnsi="Arial" w:cs="Arial"/>
          <w:bCs/>
          <w:lang w:val="pt-PT"/>
        </w:rPr>
        <w:t>2009</w:t>
      </w:r>
      <w:r w:rsidRPr="00B77D29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="002467BE" w:rsidRPr="002467BE">
        <w:rPr>
          <w:rFonts w:ascii="Arial" w:hAnsi="Arial" w:cs="Arial"/>
          <w:bCs/>
          <w:i/>
          <w:lang w:val="pt-PT"/>
        </w:rPr>
        <w:t>“</w:t>
      </w:r>
      <w:r w:rsidRPr="002467BE">
        <w:rPr>
          <w:rFonts w:ascii="Arial" w:hAnsi="Arial" w:cs="Arial"/>
          <w:bCs/>
          <w:i/>
          <w:lang w:val="pt-PT"/>
        </w:rPr>
        <w:t>A Terra como um Imenso Condomí</w:t>
      </w:r>
      <w:r w:rsidR="002467BE" w:rsidRPr="002467BE">
        <w:rPr>
          <w:rFonts w:ascii="Arial" w:hAnsi="Arial" w:cs="Arial"/>
          <w:bCs/>
          <w:i/>
          <w:lang w:val="pt-PT"/>
        </w:rPr>
        <w:t>nio”,</w:t>
      </w:r>
      <w:r w:rsidRPr="00B77D29">
        <w:rPr>
          <w:rFonts w:ascii="Arial" w:hAnsi="Arial" w:cs="Arial"/>
          <w:bCs/>
          <w:lang w:val="pt-PT"/>
        </w:rPr>
        <w:t xml:space="preserve"> Esta</w:t>
      </w:r>
      <w:r>
        <w:rPr>
          <w:rFonts w:ascii="Arial" w:hAnsi="Arial" w:cs="Arial"/>
          <w:bCs/>
          <w:lang w:val="pt-PT"/>
        </w:rPr>
        <w:t>do de Direito, Julho e Agosto</w:t>
      </w:r>
      <w:r w:rsidRPr="00B77D29">
        <w:rPr>
          <w:rFonts w:ascii="Arial" w:hAnsi="Arial" w:cs="Arial"/>
          <w:bCs/>
          <w:lang w:val="pt-PT"/>
        </w:rPr>
        <w:t>, Ano III.nº21</w:t>
      </w:r>
      <w:r>
        <w:rPr>
          <w:rFonts w:ascii="Arial" w:hAnsi="Arial" w:cs="Arial"/>
          <w:bCs/>
          <w:lang w:val="pt-PT"/>
        </w:rPr>
        <w:t>, Porto Alegre, Brasil.</w:t>
      </w:r>
    </w:p>
    <w:p w14:paraId="410A09A7" w14:textId="77777777" w:rsidR="00E100A6" w:rsidRPr="00B77D29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B77D29">
        <w:rPr>
          <w:rFonts w:ascii="Arial" w:hAnsi="Arial" w:cs="Arial"/>
          <w:bCs/>
          <w:lang w:val="pt-PT"/>
        </w:rPr>
        <w:t>2009</w:t>
      </w:r>
      <w:r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B77D29">
        <w:rPr>
          <w:rFonts w:ascii="Arial" w:hAnsi="Arial" w:cs="Arial"/>
          <w:bCs/>
          <w:lang w:val="pt-PT"/>
        </w:rPr>
        <w:t>Organizar a Vizinhança Global, Estado de Direito,</w:t>
      </w:r>
      <w:r>
        <w:rPr>
          <w:rFonts w:ascii="Arial" w:hAnsi="Arial" w:cs="Arial"/>
          <w:bCs/>
          <w:lang w:val="pt-PT"/>
        </w:rPr>
        <w:t xml:space="preserve"> Maio e Junho</w:t>
      </w:r>
      <w:r w:rsidRPr="00B77D29">
        <w:rPr>
          <w:rFonts w:ascii="Arial" w:hAnsi="Arial" w:cs="Arial"/>
          <w:bCs/>
          <w:lang w:val="pt-PT"/>
        </w:rPr>
        <w:t>, Ano III.nº20</w:t>
      </w:r>
      <w:r>
        <w:rPr>
          <w:rFonts w:ascii="Arial" w:hAnsi="Arial" w:cs="Arial"/>
          <w:bCs/>
          <w:lang w:val="pt-PT"/>
        </w:rPr>
        <w:t xml:space="preserve">, </w:t>
      </w:r>
      <w:r w:rsidRPr="00B77D29">
        <w:rPr>
          <w:rFonts w:ascii="Arial" w:hAnsi="Arial" w:cs="Arial"/>
          <w:bCs/>
          <w:lang w:val="pt-PT"/>
        </w:rPr>
        <w:t>Porto Alegre</w:t>
      </w:r>
      <w:r>
        <w:rPr>
          <w:rFonts w:ascii="Arial" w:hAnsi="Arial" w:cs="Arial"/>
          <w:bCs/>
          <w:lang w:val="pt-PT"/>
        </w:rPr>
        <w:t>, Brasil</w:t>
      </w:r>
    </w:p>
    <w:p w14:paraId="3921133A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2007</w:t>
      </w:r>
      <w:r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B77D29">
        <w:rPr>
          <w:rFonts w:ascii="Arial" w:hAnsi="Arial" w:cs="Arial"/>
          <w:bCs/>
          <w:lang w:val="pt-PT"/>
        </w:rPr>
        <w:t>Condomínio da Terra, Rua Larga, Revista da Reitoria da Univer</w:t>
      </w:r>
      <w:r>
        <w:rPr>
          <w:rFonts w:ascii="Arial" w:hAnsi="Arial" w:cs="Arial"/>
          <w:bCs/>
          <w:lang w:val="pt-PT"/>
        </w:rPr>
        <w:t>sidade de Coimbra, nº 17, Julho, p. 30/31, Coimbra.</w:t>
      </w:r>
      <w:r w:rsidRPr="00C145AD">
        <w:rPr>
          <w:rFonts w:ascii="Arial" w:hAnsi="Arial" w:cs="Arial"/>
          <w:bCs/>
          <w:lang w:val="pt-PT"/>
        </w:rPr>
        <w:t xml:space="preserve"> </w:t>
      </w:r>
    </w:p>
    <w:p w14:paraId="44EB5D74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136387">
        <w:rPr>
          <w:rFonts w:ascii="Arial" w:hAnsi="Arial" w:cs="Arial"/>
          <w:bCs/>
          <w:lang w:val="pt-PT"/>
        </w:rPr>
        <w:t>2002</w:t>
      </w:r>
      <w:r w:rsidRPr="001363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Evoluções que Urgem,  Anuário 2002 </w:t>
      </w:r>
      <w:r w:rsidR="00FC677C">
        <w:rPr>
          <w:rFonts w:ascii="Arial" w:hAnsi="Arial" w:cs="Arial"/>
          <w:bCs/>
          <w:lang w:val="pt-PT"/>
        </w:rPr>
        <w:t>Fórum</w:t>
      </w:r>
      <w:r>
        <w:rPr>
          <w:rFonts w:ascii="Arial" w:hAnsi="Arial" w:cs="Arial"/>
          <w:bCs/>
          <w:lang w:val="pt-PT"/>
        </w:rPr>
        <w:t xml:space="preserve"> Ambiente, p.66/67, Porto.</w:t>
      </w:r>
    </w:p>
    <w:p w14:paraId="146D0CA0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136387">
        <w:rPr>
          <w:rFonts w:ascii="Arial" w:hAnsi="Arial" w:cs="Arial"/>
          <w:bCs/>
          <w:lang w:val="pt-PT"/>
        </w:rPr>
        <w:t>2002</w:t>
      </w:r>
      <w:r w:rsidRPr="001363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Andorinhas no Supremo – Comentário ao Acórdão de 27/6/2000 proc.n.ª 413/00, Supremo Tribunal de Justiça, Anuário 2002 </w:t>
      </w:r>
      <w:r w:rsidR="00FC677C">
        <w:rPr>
          <w:rFonts w:ascii="Arial" w:hAnsi="Arial" w:cs="Arial"/>
          <w:bCs/>
          <w:lang w:val="pt-PT"/>
        </w:rPr>
        <w:t>Fórum</w:t>
      </w:r>
      <w:r>
        <w:rPr>
          <w:rFonts w:ascii="Arial" w:hAnsi="Arial" w:cs="Arial"/>
          <w:bCs/>
          <w:lang w:val="pt-PT"/>
        </w:rPr>
        <w:t xml:space="preserve"> Ambiente, p.62/63, Porto.</w:t>
      </w:r>
    </w:p>
    <w:p w14:paraId="368A15AA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136387">
        <w:rPr>
          <w:rFonts w:ascii="Arial" w:hAnsi="Arial" w:cs="Arial"/>
          <w:bCs/>
          <w:lang w:val="pt-PT"/>
        </w:rPr>
        <w:t>2002</w:t>
      </w:r>
      <w:r w:rsidRPr="001363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Crianças da Maia Vs Bomba de Gasolina, Comentário ao Acórdão de 2/7/1996 proc.n.ª 483/96, Supremo Tribunal de Justiça, Anuário 2002 </w:t>
      </w:r>
      <w:r w:rsidR="00FC677C">
        <w:rPr>
          <w:rFonts w:ascii="Arial" w:hAnsi="Arial" w:cs="Arial"/>
          <w:bCs/>
          <w:lang w:val="pt-PT"/>
        </w:rPr>
        <w:t>Fórum</w:t>
      </w:r>
      <w:r>
        <w:rPr>
          <w:rFonts w:ascii="Arial" w:hAnsi="Arial" w:cs="Arial"/>
          <w:bCs/>
          <w:lang w:val="pt-PT"/>
        </w:rPr>
        <w:t xml:space="preserve"> Ambiente, p. 064, Porto.</w:t>
      </w:r>
    </w:p>
    <w:p w14:paraId="6A6DF5CB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136387">
        <w:rPr>
          <w:rFonts w:ascii="Arial" w:hAnsi="Arial" w:cs="Arial"/>
          <w:bCs/>
          <w:lang w:val="pt-PT"/>
        </w:rPr>
        <w:t>2002</w:t>
      </w:r>
      <w:r w:rsidRPr="00136387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>., Causas para o Novo M</w:t>
      </w:r>
      <w:r w:rsidRPr="00136387">
        <w:rPr>
          <w:rFonts w:ascii="Arial" w:hAnsi="Arial" w:cs="Arial"/>
          <w:bCs/>
          <w:lang w:val="pt-PT"/>
        </w:rPr>
        <w:t xml:space="preserve">ilénio - Anuário 2002 </w:t>
      </w:r>
      <w:r>
        <w:rPr>
          <w:rFonts w:ascii="Arial" w:hAnsi="Arial" w:cs="Arial"/>
          <w:bCs/>
          <w:lang w:val="pt-PT"/>
        </w:rPr>
        <w:t xml:space="preserve">Anuário 2002 </w:t>
      </w:r>
      <w:r w:rsidR="00FC677C">
        <w:rPr>
          <w:rFonts w:ascii="Arial" w:hAnsi="Arial" w:cs="Arial"/>
          <w:bCs/>
          <w:lang w:val="pt-PT"/>
        </w:rPr>
        <w:t>Fórum</w:t>
      </w:r>
      <w:r>
        <w:rPr>
          <w:rFonts w:ascii="Arial" w:hAnsi="Arial" w:cs="Arial"/>
          <w:bCs/>
          <w:lang w:val="pt-PT"/>
        </w:rPr>
        <w:t xml:space="preserve"> Ambiente, p. 60/61, Porto.</w:t>
      </w:r>
    </w:p>
    <w:p w14:paraId="177B6130" w14:textId="77777777" w:rsidR="00E100A6" w:rsidRPr="00B77D29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3B088D">
        <w:rPr>
          <w:rFonts w:ascii="Arial" w:hAnsi="Arial" w:cs="Arial"/>
          <w:bCs/>
          <w:lang w:val="pt-PT"/>
        </w:rPr>
        <w:t>2001</w:t>
      </w:r>
      <w:r w:rsidRPr="003B088D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3B088D">
        <w:rPr>
          <w:rFonts w:ascii="Arial" w:hAnsi="Arial" w:cs="Arial"/>
          <w:bCs/>
          <w:lang w:val="pt-PT"/>
        </w:rPr>
        <w:t>Direito ao Ambiente, Direito do Ambiente ou Estado de Direito Ambiental</w:t>
      </w:r>
      <w:r>
        <w:rPr>
          <w:rFonts w:ascii="Arial" w:hAnsi="Arial" w:cs="Arial"/>
          <w:bCs/>
          <w:lang w:val="pt-PT"/>
        </w:rPr>
        <w:t>.</w:t>
      </w:r>
      <w:r w:rsidRPr="003B088D">
        <w:rPr>
          <w:rFonts w:ascii="Arial" w:hAnsi="Arial" w:cs="Arial"/>
          <w:bCs/>
          <w:lang w:val="pt-PT"/>
        </w:rPr>
        <w:t xml:space="preserve"> Actas das III Jornadas do Prosepe - </w:t>
      </w:r>
      <w:r>
        <w:rPr>
          <w:rFonts w:ascii="Arial" w:hAnsi="Arial" w:cs="Arial"/>
          <w:bCs/>
          <w:lang w:val="pt-PT"/>
        </w:rPr>
        <w:t xml:space="preserve">Floresta com Vida, Lisboa. </w:t>
      </w:r>
    </w:p>
    <w:p w14:paraId="734C2C40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 w:rsidRPr="003B088D">
        <w:rPr>
          <w:rFonts w:ascii="Arial" w:hAnsi="Arial" w:cs="Arial"/>
          <w:bCs/>
          <w:lang w:val="pt-PT"/>
        </w:rPr>
        <w:t>1996</w:t>
      </w:r>
      <w:r w:rsidRPr="003B088D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 xml:space="preserve">., </w:t>
      </w:r>
      <w:r w:rsidRPr="00C145AD">
        <w:rPr>
          <w:rFonts w:ascii="Arial" w:hAnsi="Arial" w:cs="Arial"/>
          <w:bCs/>
          <w:lang w:val="pt-PT"/>
        </w:rPr>
        <w:t>Caminhos Cruzados.</w:t>
      </w:r>
      <w:r w:rsidRPr="003B088D">
        <w:rPr>
          <w:rFonts w:ascii="Arial" w:hAnsi="Arial" w:cs="Arial"/>
          <w:bCs/>
          <w:lang w:val="pt-PT"/>
        </w:rPr>
        <w:t xml:space="preserve"> Guia Essencial do Ambiente - Volume I -</w:t>
      </w:r>
      <w:r>
        <w:rPr>
          <w:rFonts w:ascii="Arial" w:hAnsi="Arial" w:cs="Arial"/>
          <w:bCs/>
          <w:lang w:val="pt-PT"/>
        </w:rPr>
        <w:t xml:space="preserve"> </w:t>
      </w:r>
      <w:r w:rsidRPr="003B088D">
        <w:rPr>
          <w:rFonts w:ascii="Arial" w:hAnsi="Arial" w:cs="Arial"/>
          <w:bCs/>
          <w:lang w:val="pt-PT"/>
        </w:rPr>
        <w:t>Conservação da Natureza</w:t>
      </w:r>
      <w:r>
        <w:rPr>
          <w:rFonts w:ascii="Arial" w:hAnsi="Arial" w:cs="Arial"/>
          <w:bCs/>
          <w:lang w:val="pt-PT"/>
        </w:rPr>
        <w:t xml:space="preserve"> </w:t>
      </w:r>
      <w:r w:rsidRPr="003B088D">
        <w:rPr>
          <w:rFonts w:ascii="Arial" w:hAnsi="Arial" w:cs="Arial"/>
          <w:bCs/>
          <w:lang w:val="pt-PT"/>
        </w:rPr>
        <w:t>- Fórum do Ambiente</w:t>
      </w:r>
      <w:r>
        <w:rPr>
          <w:rFonts w:ascii="Arial" w:hAnsi="Arial" w:cs="Arial"/>
          <w:bCs/>
          <w:lang w:val="pt-PT"/>
        </w:rPr>
        <w:t>, p.122/123, Porto.</w:t>
      </w:r>
    </w:p>
    <w:p w14:paraId="4C4A8DD5" w14:textId="77777777" w:rsidR="00E100A6" w:rsidRDefault="00E100A6" w:rsidP="00FA1813">
      <w:pPr>
        <w:spacing w:line="276" w:lineRule="auto"/>
        <w:ind w:left="1134" w:hanging="85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1994</w:t>
      </w:r>
      <w:r w:rsidRPr="003B088D">
        <w:rPr>
          <w:rFonts w:ascii="Arial" w:hAnsi="Arial" w:cs="Arial"/>
          <w:bCs/>
          <w:lang w:val="pt-PT"/>
        </w:rPr>
        <w:tab/>
      </w:r>
      <w:r w:rsidRPr="00C402BB">
        <w:rPr>
          <w:rFonts w:ascii="Arial" w:hAnsi="Arial" w:cs="Arial"/>
          <w:b/>
          <w:bCs/>
          <w:lang w:val="pt-PT"/>
        </w:rPr>
        <w:t>Magalhães</w:t>
      </w:r>
      <w:r w:rsidRPr="009164F2">
        <w:rPr>
          <w:rFonts w:ascii="Arial" w:hAnsi="Arial" w:cs="Arial"/>
          <w:b/>
          <w:bCs/>
          <w:lang w:val="pt-PT"/>
        </w:rPr>
        <w:t xml:space="preserve"> P</w:t>
      </w:r>
      <w:r>
        <w:rPr>
          <w:rFonts w:ascii="Arial" w:hAnsi="Arial" w:cs="Arial"/>
          <w:bCs/>
          <w:lang w:val="pt-PT"/>
        </w:rPr>
        <w:t>., Animais Mortos na Estrada ,</w:t>
      </w:r>
      <w:r w:rsidRPr="003B088D">
        <w:rPr>
          <w:rFonts w:ascii="Arial" w:hAnsi="Arial" w:cs="Arial"/>
          <w:bCs/>
          <w:lang w:val="pt-PT"/>
        </w:rPr>
        <w:t>Fórum do Ambiente</w:t>
      </w:r>
      <w:r>
        <w:rPr>
          <w:rFonts w:ascii="Arial" w:hAnsi="Arial" w:cs="Arial"/>
          <w:bCs/>
          <w:lang w:val="pt-PT"/>
        </w:rPr>
        <w:t>, Porto.</w:t>
      </w:r>
    </w:p>
    <w:p w14:paraId="1D9B6506" w14:textId="77777777" w:rsidR="00E100A6" w:rsidRPr="000470C1" w:rsidRDefault="00E100A6" w:rsidP="000470C1">
      <w:pPr>
        <w:spacing w:line="276" w:lineRule="auto"/>
        <w:jc w:val="both"/>
        <w:rPr>
          <w:rFonts w:ascii="Arial" w:hAnsi="Arial"/>
          <w:b/>
          <w:lang w:val="pt-PT"/>
        </w:rPr>
      </w:pPr>
    </w:p>
    <w:p w14:paraId="7207219A" w14:textId="77777777" w:rsidR="00E100A6" w:rsidRPr="000470C1" w:rsidRDefault="00E100A6" w:rsidP="000470C1">
      <w:pPr>
        <w:spacing w:line="276" w:lineRule="auto"/>
        <w:jc w:val="both"/>
        <w:rPr>
          <w:rFonts w:ascii="Arial" w:hAnsi="Arial"/>
          <w:b/>
          <w:lang w:val="pt-PT"/>
        </w:rPr>
      </w:pPr>
    </w:p>
    <w:p w14:paraId="16A10DB4" w14:textId="77777777" w:rsidR="00E100A6" w:rsidRPr="000470C1" w:rsidRDefault="00E100A6" w:rsidP="000470C1">
      <w:pPr>
        <w:spacing w:line="276" w:lineRule="auto"/>
        <w:jc w:val="both"/>
        <w:rPr>
          <w:rFonts w:ascii="Arial" w:hAnsi="Arial"/>
          <w:b/>
          <w:lang w:val="pt-PT"/>
        </w:rPr>
      </w:pPr>
    </w:p>
    <w:p w14:paraId="0CB2657A" w14:textId="7ABEB9E9" w:rsidR="00E100A6" w:rsidRPr="000470C1" w:rsidRDefault="00E100A6" w:rsidP="000470C1">
      <w:pPr>
        <w:spacing w:line="276" w:lineRule="auto"/>
        <w:ind w:left="1134" w:hanging="850"/>
        <w:jc w:val="both"/>
        <w:rPr>
          <w:rFonts w:ascii="Arial" w:hAnsi="Arial" w:cs="Arial"/>
          <w:color w:val="FF0000"/>
          <w:lang w:val="pt-PT"/>
        </w:rPr>
      </w:pPr>
    </w:p>
    <w:sectPr w:rsidR="00E100A6" w:rsidRPr="000470C1" w:rsidSect="00E73FA8">
      <w:pgSz w:w="11907" w:h="16840" w:code="9"/>
      <w:pgMar w:top="1418" w:right="1418" w:bottom="1418" w:left="1418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CD0C" w14:textId="77777777" w:rsidR="00665882" w:rsidRDefault="00665882" w:rsidP="007F07FD">
      <w:r>
        <w:separator/>
      </w:r>
    </w:p>
  </w:endnote>
  <w:endnote w:type="continuationSeparator" w:id="0">
    <w:p w14:paraId="3FBF175A" w14:textId="77777777" w:rsidR="00665882" w:rsidRDefault="00665882" w:rsidP="007F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536E" w14:textId="77777777" w:rsidR="00665882" w:rsidRDefault="00665882" w:rsidP="007F07FD">
      <w:r>
        <w:separator/>
      </w:r>
    </w:p>
  </w:footnote>
  <w:footnote w:type="continuationSeparator" w:id="0">
    <w:p w14:paraId="3EEE4326" w14:textId="77777777" w:rsidR="00665882" w:rsidRDefault="00665882" w:rsidP="007F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542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8DE4FFE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3">
    <w:nsid w:val="105F4118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4">
    <w:nsid w:val="19F87C71"/>
    <w:multiLevelType w:val="singleLevel"/>
    <w:tmpl w:val="C102F82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B05498D"/>
    <w:multiLevelType w:val="singleLevel"/>
    <w:tmpl w:val="DB34EBB2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6">
    <w:nsid w:val="1CCC6F5A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7">
    <w:nsid w:val="299853BD"/>
    <w:multiLevelType w:val="hybridMultilevel"/>
    <w:tmpl w:val="91526142"/>
    <w:lvl w:ilvl="0" w:tplc="C9E29C02">
      <w:start w:val="2008"/>
      <w:numFmt w:val="decimal"/>
      <w:lvlText w:val="%1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C5F6A3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9">
    <w:nsid w:val="38A021E0"/>
    <w:multiLevelType w:val="hybridMultilevel"/>
    <w:tmpl w:val="0A581FF0"/>
    <w:lvl w:ilvl="0" w:tplc="7DC2205E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7AB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FE0B16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12">
    <w:nsid w:val="42033A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3">
    <w:nsid w:val="45E060C2"/>
    <w:multiLevelType w:val="hybridMultilevel"/>
    <w:tmpl w:val="5E66F012"/>
    <w:lvl w:ilvl="0" w:tplc="D4EE3602">
      <w:start w:val="200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57AC3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15">
    <w:nsid w:val="4F1B73C1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16">
    <w:nsid w:val="4F4556CD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17">
    <w:nsid w:val="5AF5444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8">
    <w:nsid w:val="5B50650E"/>
    <w:multiLevelType w:val="hybridMultilevel"/>
    <w:tmpl w:val="7A3E04D8"/>
    <w:lvl w:ilvl="0" w:tplc="50461FAC">
      <w:start w:val="2010"/>
      <w:numFmt w:val="decimal"/>
      <w:lvlText w:val="%1"/>
      <w:lvlJc w:val="left"/>
      <w:pPr>
        <w:ind w:left="777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195EC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636C74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21">
    <w:nsid w:val="6A7729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22">
    <w:nsid w:val="6B36448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E01012"/>
    <w:multiLevelType w:val="singleLevel"/>
    <w:tmpl w:val="56D6B4FC"/>
    <w:lvl w:ilvl="0">
      <w:start w:val="199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6D051D3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25">
    <w:nsid w:val="70A64D5B"/>
    <w:multiLevelType w:val="hybridMultilevel"/>
    <w:tmpl w:val="DA301056"/>
    <w:lvl w:ilvl="0" w:tplc="5644DEA4">
      <w:numFmt w:val="bullet"/>
      <w:lvlText w:val="-"/>
      <w:lvlJc w:val="left"/>
      <w:pPr>
        <w:ind w:left="1211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3037B45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27">
    <w:nsid w:val="74582E93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abstractNum w:abstractNumId="28">
    <w:nsid w:val="7AB539F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DF5766D"/>
    <w:multiLevelType w:val="singleLevel"/>
    <w:tmpl w:val="223CB288"/>
    <w:lvl w:ilvl="0">
      <w:start w:val="1991"/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4"/>
  </w:num>
  <w:num w:numId="5">
    <w:abstractNumId w:val="8"/>
  </w:num>
  <w:num w:numId="6">
    <w:abstractNumId w:val="12"/>
  </w:num>
  <w:num w:numId="7">
    <w:abstractNumId w:val="21"/>
  </w:num>
  <w:num w:numId="8">
    <w:abstractNumId w:val="17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"/>
  </w:num>
  <w:num w:numId="14">
    <w:abstractNumId w:val="26"/>
  </w:num>
  <w:num w:numId="15">
    <w:abstractNumId w:val="20"/>
  </w:num>
  <w:num w:numId="16">
    <w:abstractNumId w:val="19"/>
  </w:num>
  <w:num w:numId="17">
    <w:abstractNumId w:val="10"/>
  </w:num>
  <w:num w:numId="18">
    <w:abstractNumId w:val="28"/>
  </w:num>
  <w:num w:numId="19">
    <w:abstractNumId w:val="6"/>
  </w:num>
  <w:num w:numId="20">
    <w:abstractNumId w:val="3"/>
  </w:num>
  <w:num w:numId="21">
    <w:abstractNumId w:val="27"/>
  </w:num>
  <w:num w:numId="22">
    <w:abstractNumId w:val="22"/>
  </w:num>
  <w:num w:numId="23">
    <w:abstractNumId w:val="14"/>
  </w:num>
  <w:num w:numId="24">
    <w:abstractNumId w:val="16"/>
  </w:num>
  <w:num w:numId="25">
    <w:abstractNumId w:val="11"/>
  </w:num>
  <w:num w:numId="26">
    <w:abstractNumId w:val="25"/>
  </w:num>
  <w:num w:numId="27">
    <w:abstractNumId w:val="13"/>
  </w:num>
  <w:num w:numId="28">
    <w:abstractNumId w:val="7"/>
  </w:num>
  <w:num w:numId="29">
    <w:abstractNumId w:val="9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1"/>
    <w:rsid w:val="00026B95"/>
    <w:rsid w:val="000470C1"/>
    <w:rsid w:val="00070174"/>
    <w:rsid w:val="000C25D3"/>
    <w:rsid w:val="000C64C0"/>
    <w:rsid w:val="000D1CBE"/>
    <w:rsid w:val="000E7887"/>
    <w:rsid w:val="000F1A95"/>
    <w:rsid w:val="000F7D81"/>
    <w:rsid w:val="00120DB0"/>
    <w:rsid w:val="0012716C"/>
    <w:rsid w:val="00157B70"/>
    <w:rsid w:val="0016042F"/>
    <w:rsid w:val="001616C9"/>
    <w:rsid w:val="00197257"/>
    <w:rsid w:val="001A2F05"/>
    <w:rsid w:val="001F0449"/>
    <w:rsid w:val="001F7529"/>
    <w:rsid w:val="00214FBA"/>
    <w:rsid w:val="0021594C"/>
    <w:rsid w:val="002467BE"/>
    <w:rsid w:val="00261804"/>
    <w:rsid w:val="002902F3"/>
    <w:rsid w:val="002948E4"/>
    <w:rsid w:val="0029517C"/>
    <w:rsid w:val="002A046C"/>
    <w:rsid w:val="002A31E6"/>
    <w:rsid w:val="00301EE5"/>
    <w:rsid w:val="00367F5E"/>
    <w:rsid w:val="00377457"/>
    <w:rsid w:val="00385A73"/>
    <w:rsid w:val="003A1487"/>
    <w:rsid w:val="003B5F04"/>
    <w:rsid w:val="003B7D88"/>
    <w:rsid w:val="003F7547"/>
    <w:rsid w:val="00416213"/>
    <w:rsid w:val="00422BEC"/>
    <w:rsid w:val="00441BC4"/>
    <w:rsid w:val="00457A9C"/>
    <w:rsid w:val="00484B6C"/>
    <w:rsid w:val="004B415A"/>
    <w:rsid w:val="004F0D9E"/>
    <w:rsid w:val="00501CA8"/>
    <w:rsid w:val="005056AA"/>
    <w:rsid w:val="00522081"/>
    <w:rsid w:val="00532813"/>
    <w:rsid w:val="00537C73"/>
    <w:rsid w:val="00570F92"/>
    <w:rsid w:val="005A77DF"/>
    <w:rsid w:val="00636E4B"/>
    <w:rsid w:val="00645FBB"/>
    <w:rsid w:val="00665882"/>
    <w:rsid w:val="006667C3"/>
    <w:rsid w:val="006B4258"/>
    <w:rsid w:val="006D62E1"/>
    <w:rsid w:val="00702AD5"/>
    <w:rsid w:val="007417D5"/>
    <w:rsid w:val="007561E6"/>
    <w:rsid w:val="007631CC"/>
    <w:rsid w:val="007A098C"/>
    <w:rsid w:val="007B300C"/>
    <w:rsid w:val="007F07FD"/>
    <w:rsid w:val="007F4CD1"/>
    <w:rsid w:val="00800C58"/>
    <w:rsid w:val="008332CE"/>
    <w:rsid w:val="00886EFB"/>
    <w:rsid w:val="00934018"/>
    <w:rsid w:val="00947E3D"/>
    <w:rsid w:val="00962727"/>
    <w:rsid w:val="009644CC"/>
    <w:rsid w:val="00987FE0"/>
    <w:rsid w:val="009B6E9A"/>
    <w:rsid w:val="009D14D1"/>
    <w:rsid w:val="00A90BC1"/>
    <w:rsid w:val="00A97460"/>
    <w:rsid w:val="00AE27EC"/>
    <w:rsid w:val="00B11D21"/>
    <w:rsid w:val="00B34B8C"/>
    <w:rsid w:val="00B3617F"/>
    <w:rsid w:val="00B54C6F"/>
    <w:rsid w:val="00B839EE"/>
    <w:rsid w:val="00BA4261"/>
    <w:rsid w:val="00C039A1"/>
    <w:rsid w:val="00C266F7"/>
    <w:rsid w:val="00C31877"/>
    <w:rsid w:val="00C518FC"/>
    <w:rsid w:val="00C548F7"/>
    <w:rsid w:val="00C71FA0"/>
    <w:rsid w:val="00C729BD"/>
    <w:rsid w:val="00C74B8B"/>
    <w:rsid w:val="00C772DC"/>
    <w:rsid w:val="00CF554F"/>
    <w:rsid w:val="00D223A2"/>
    <w:rsid w:val="00D60B0C"/>
    <w:rsid w:val="00D72437"/>
    <w:rsid w:val="00DA0156"/>
    <w:rsid w:val="00DC0143"/>
    <w:rsid w:val="00DD3AA2"/>
    <w:rsid w:val="00E100A6"/>
    <w:rsid w:val="00E665C9"/>
    <w:rsid w:val="00E724EA"/>
    <w:rsid w:val="00E73FA8"/>
    <w:rsid w:val="00EB529B"/>
    <w:rsid w:val="00EC642C"/>
    <w:rsid w:val="00EE0C14"/>
    <w:rsid w:val="00F533DB"/>
    <w:rsid w:val="00F56ECF"/>
    <w:rsid w:val="00F57B9E"/>
    <w:rsid w:val="00F57C45"/>
    <w:rsid w:val="00F71495"/>
    <w:rsid w:val="00F9261E"/>
    <w:rsid w:val="00FA1813"/>
    <w:rsid w:val="00FA6819"/>
    <w:rsid w:val="00FB61F3"/>
    <w:rsid w:val="00FC677C"/>
    <w:rsid w:val="00FE1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42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pt-PT"/>
    </w:rPr>
  </w:style>
  <w:style w:type="paragraph" w:styleId="Heading1">
    <w:name w:val="heading 1"/>
    <w:basedOn w:val="Normal"/>
    <w:next w:val="Normal"/>
    <w:qFormat/>
    <w:pPr>
      <w:keepNext/>
      <w:ind w:left="851"/>
      <w:jc w:val="both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131" w:firstLine="720"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A7D3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/>
    </w:pPr>
    <w:rPr>
      <w:sz w:val="24"/>
    </w:rPr>
  </w:style>
  <w:style w:type="paragraph" w:styleId="BodyTextIndent2">
    <w:name w:val="Body Text Indent 2"/>
    <w:basedOn w:val="Normal"/>
    <w:pPr>
      <w:ind w:left="797"/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425"/>
      <w:jc w:val="both"/>
    </w:pPr>
    <w:rPr>
      <w:b/>
      <w:sz w:val="28"/>
    </w:rPr>
  </w:style>
  <w:style w:type="paragraph" w:styleId="DocumentMap">
    <w:name w:val="Document Map"/>
    <w:basedOn w:val="Normal"/>
    <w:semiHidden/>
    <w:rsid w:val="00393204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rsid w:val="008A7D31"/>
    <w:rPr>
      <w:rFonts w:ascii="Arial" w:hAnsi="Arial"/>
      <w:b/>
      <w:i/>
      <w:caps/>
      <w:sz w:val="32"/>
      <w:lang w:val="pt-PT"/>
    </w:rPr>
  </w:style>
  <w:style w:type="character" w:customStyle="1" w:styleId="Heading4Char">
    <w:name w:val="Heading 4 Char"/>
    <w:link w:val="Heading4"/>
    <w:semiHidden/>
    <w:rsid w:val="008A7D31"/>
    <w:rPr>
      <w:rFonts w:ascii="Cambria" w:eastAsia="Times New Roman" w:hAnsi="Cambria" w:cs="Times New Roman"/>
      <w:b/>
      <w:bCs/>
      <w:sz w:val="28"/>
      <w:szCs w:val="28"/>
      <w:lang w:val="en-GB" w:eastAsia="pt-PT"/>
    </w:rPr>
  </w:style>
  <w:style w:type="paragraph" w:styleId="Title">
    <w:name w:val="Title"/>
    <w:basedOn w:val="Normal"/>
    <w:link w:val="TitleChar"/>
    <w:qFormat/>
    <w:rsid w:val="008A7D31"/>
    <w:pPr>
      <w:jc w:val="center"/>
    </w:pPr>
    <w:rPr>
      <w:rFonts w:ascii="Arial Unicode MS" w:hAnsi="Arial Unicode MS" w:cs="Arial Unicode MS"/>
      <w:b/>
      <w:bCs/>
      <w:sz w:val="22"/>
      <w:szCs w:val="24"/>
      <w:lang w:val="pt-PT"/>
    </w:rPr>
  </w:style>
  <w:style w:type="character" w:customStyle="1" w:styleId="TitleChar">
    <w:name w:val="Title Char"/>
    <w:link w:val="Title"/>
    <w:rsid w:val="008A7D31"/>
    <w:rPr>
      <w:rFonts w:ascii="Arial Unicode MS" w:hAnsi="Arial Unicode MS" w:cs="Arial Unicode MS"/>
      <w:b/>
      <w:bCs/>
      <w:sz w:val="22"/>
      <w:szCs w:val="24"/>
      <w:lang w:val="pt-PT" w:eastAsia="pt-PT"/>
    </w:rPr>
  </w:style>
  <w:style w:type="paragraph" w:styleId="Header">
    <w:name w:val="header"/>
    <w:basedOn w:val="Normal"/>
    <w:link w:val="HeaderChar"/>
    <w:rsid w:val="00B07D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07D46"/>
    <w:rPr>
      <w:lang w:val="en-GB" w:eastAsia="pt-PT"/>
    </w:rPr>
  </w:style>
  <w:style w:type="paragraph" w:customStyle="1" w:styleId="ColorfulShading-Accent31">
    <w:name w:val="Colorful Shading - Accent 31"/>
    <w:basedOn w:val="Normal"/>
    <w:uiPriority w:val="72"/>
    <w:qFormat/>
    <w:rsid w:val="00136387"/>
    <w:pPr>
      <w:ind w:left="708"/>
    </w:pPr>
  </w:style>
  <w:style w:type="character" w:styleId="Hyperlink">
    <w:name w:val="Hyperlink"/>
    <w:rsid w:val="00D868C7"/>
    <w:rPr>
      <w:color w:val="0000FF"/>
      <w:u w:val="single"/>
    </w:rPr>
  </w:style>
  <w:style w:type="paragraph" w:styleId="BodyText">
    <w:name w:val="Body Text"/>
    <w:basedOn w:val="Normal"/>
    <w:link w:val="BodyTextChar"/>
    <w:rsid w:val="00CF5E2F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val="pt-PT" w:eastAsia="hi-IN" w:bidi="hi-IN"/>
    </w:rPr>
  </w:style>
  <w:style w:type="character" w:customStyle="1" w:styleId="BodyTextChar">
    <w:name w:val="Body Text Char"/>
    <w:link w:val="BodyText"/>
    <w:rsid w:val="00CF5E2F"/>
    <w:rPr>
      <w:rFonts w:eastAsia="Arial Unicode MS" w:cs="Tahoma"/>
      <w:kern w:val="1"/>
      <w:sz w:val="24"/>
      <w:szCs w:val="24"/>
      <w:lang w:val="pt-PT" w:eastAsia="hi-IN" w:bidi="hi-IN"/>
    </w:rPr>
  </w:style>
  <w:style w:type="paragraph" w:styleId="BalloonText">
    <w:name w:val="Balloon Text"/>
    <w:basedOn w:val="Normal"/>
    <w:link w:val="BalloonTextChar"/>
    <w:rsid w:val="00585E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85E9F"/>
    <w:rPr>
      <w:rFonts w:ascii="Lucida Grande" w:hAnsi="Lucida Grande"/>
      <w:sz w:val="18"/>
      <w:szCs w:val="18"/>
      <w:lang w:val="en-GB" w:eastAsia="pt-PT"/>
    </w:rPr>
  </w:style>
  <w:style w:type="paragraph" w:styleId="NormalWeb">
    <w:name w:val="Normal (Web)"/>
    <w:basedOn w:val="Normal"/>
    <w:uiPriority w:val="99"/>
    <w:rsid w:val="005C769E"/>
    <w:pPr>
      <w:spacing w:beforeLines="1" w:afterLines="1"/>
    </w:pPr>
    <w:rPr>
      <w:rFonts w:ascii="Times" w:hAnsi="Times"/>
      <w:lang w:val="pt-BR" w:eastAsia="en-US"/>
    </w:rPr>
  </w:style>
  <w:style w:type="character" w:customStyle="1" w:styleId="hp">
    <w:name w:val="hp"/>
    <w:basedOn w:val="DefaultParagraphFont"/>
    <w:rsid w:val="00053E77"/>
  </w:style>
  <w:style w:type="paragraph" w:customStyle="1" w:styleId="Notaderodap">
    <w:name w:val="Nota de rodapé"/>
    <w:basedOn w:val="Normal"/>
    <w:rsid w:val="009B6E9A"/>
    <w:pPr>
      <w:suppressAutoHyphens/>
    </w:pPr>
    <w:rPr>
      <w:rFonts w:ascii="Cambria" w:eastAsia="Droid Sans Fallback" w:hAnsi="Cambria"/>
      <w:color w:val="00000A"/>
      <w:sz w:val="24"/>
      <w:szCs w:val="24"/>
      <w:lang w:val="pt-PT" w:eastAsia="en-US"/>
    </w:rPr>
  </w:style>
  <w:style w:type="character" w:customStyle="1" w:styleId="hps">
    <w:name w:val="hps"/>
    <w:rsid w:val="00FC677C"/>
  </w:style>
  <w:style w:type="paragraph" w:customStyle="1" w:styleId="ECVLeftDetails">
    <w:name w:val="_ECV_LeftDetails"/>
    <w:basedOn w:val="Normal"/>
    <w:rsid w:val="00FC677C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styleId="Footer">
    <w:name w:val="footer"/>
    <w:basedOn w:val="Normal"/>
    <w:link w:val="FooterChar"/>
    <w:rsid w:val="007F07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7FD"/>
    <w:rPr>
      <w:lang w:val="en-GB" w:eastAsia="pt-PT"/>
    </w:rPr>
  </w:style>
  <w:style w:type="character" w:styleId="FollowedHyperlink">
    <w:name w:val="FollowedHyperlink"/>
    <w:rsid w:val="00DC0143"/>
    <w:rPr>
      <w:color w:val="800080"/>
      <w:u w:val="single"/>
    </w:rPr>
  </w:style>
  <w:style w:type="character" w:customStyle="1" w:styleId="il">
    <w:name w:val="il"/>
    <w:basedOn w:val="DefaultParagraphFont"/>
    <w:rsid w:val="00214F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pt-PT"/>
    </w:rPr>
  </w:style>
  <w:style w:type="paragraph" w:styleId="Heading1">
    <w:name w:val="heading 1"/>
    <w:basedOn w:val="Normal"/>
    <w:next w:val="Normal"/>
    <w:qFormat/>
    <w:pPr>
      <w:keepNext/>
      <w:ind w:left="851"/>
      <w:jc w:val="both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131" w:firstLine="720"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A7D3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/>
    </w:pPr>
    <w:rPr>
      <w:sz w:val="24"/>
    </w:rPr>
  </w:style>
  <w:style w:type="paragraph" w:styleId="BodyTextIndent2">
    <w:name w:val="Body Text Indent 2"/>
    <w:basedOn w:val="Normal"/>
    <w:pPr>
      <w:ind w:left="797"/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425"/>
      <w:jc w:val="both"/>
    </w:pPr>
    <w:rPr>
      <w:b/>
      <w:sz w:val="28"/>
    </w:rPr>
  </w:style>
  <w:style w:type="paragraph" w:styleId="DocumentMap">
    <w:name w:val="Document Map"/>
    <w:basedOn w:val="Normal"/>
    <w:semiHidden/>
    <w:rsid w:val="00393204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Normal"/>
    <w:rsid w:val="008A7D31"/>
    <w:rPr>
      <w:rFonts w:ascii="Arial" w:hAnsi="Arial"/>
      <w:b/>
      <w:i/>
      <w:caps/>
      <w:sz w:val="32"/>
      <w:lang w:val="pt-PT"/>
    </w:rPr>
  </w:style>
  <w:style w:type="character" w:customStyle="1" w:styleId="Heading4Char">
    <w:name w:val="Heading 4 Char"/>
    <w:link w:val="Heading4"/>
    <w:semiHidden/>
    <w:rsid w:val="008A7D31"/>
    <w:rPr>
      <w:rFonts w:ascii="Cambria" w:eastAsia="Times New Roman" w:hAnsi="Cambria" w:cs="Times New Roman"/>
      <w:b/>
      <w:bCs/>
      <w:sz w:val="28"/>
      <w:szCs w:val="28"/>
      <w:lang w:val="en-GB" w:eastAsia="pt-PT"/>
    </w:rPr>
  </w:style>
  <w:style w:type="paragraph" w:styleId="Title">
    <w:name w:val="Title"/>
    <w:basedOn w:val="Normal"/>
    <w:link w:val="TitleChar"/>
    <w:qFormat/>
    <w:rsid w:val="008A7D31"/>
    <w:pPr>
      <w:jc w:val="center"/>
    </w:pPr>
    <w:rPr>
      <w:rFonts w:ascii="Arial Unicode MS" w:hAnsi="Arial Unicode MS" w:cs="Arial Unicode MS"/>
      <w:b/>
      <w:bCs/>
      <w:sz w:val="22"/>
      <w:szCs w:val="24"/>
      <w:lang w:val="pt-PT"/>
    </w:rPr>
  </w:style>
  <w:style w:type="character" w:customStyle="1" w:styleId="TitleChar">
    <w:name w:val="Title Char"/>
    <w:link w:val="Title"/>
    <w:rsid w:val="008A7D31"/>
    <w:rPr>
      <w:rFonts w:ascii="Arial Unicode MS" w:hAnsi="Arial Unicode MS" w:cs="Arial Unicode MS"/>
      <w:b/>
      <w:bCs/>
      <w:sz w:val="22"/>
      <w:szCs w:val="24"/>
      <w:lang w:val="pt-PT" w:eastAsia="pt-PT"/>
    </w:rPr>
  </w:style>
  <w:style w:type="paragraph" w:styleId="Header">
    <w:name w:val="header"/>
    <w:basedOn w:val="Normal"/>
    <w:link w:val="HeaderChar"/>
    <w:rsid w:val="00B07D4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07D46"/>
    <w:rPr>
      <w:lang w:val="en-GB" w:eastAsia="pt-PT"/>
    </w:rPr>
  </w:style>
  <w:style w:type="paragraph" w:customStyle="1" w:styleId="ColorfulShading-Accent31">
    <w:name w:val="Colorful Shading - Accent 31"/>
    <w:basedOn w:val="Normal"/>
    <w:uiPriority w:val="72"/>
    <w:qFormat/>
    <w:rsid w:val="00136387"/>
    <w:pPr>
      <w:ind w:left="708"/>
    </w:pPr>
  </w:style>
  <w:style w:type="character" w:styleId="Hyperlink">
    <w:name w:val="Hyperlink"/>
    <w:rsid w:val="00D868C7"/>
    <w:rPr>
      <w:color w:val="0000FF"/>
      <w:u w:val="single"/>
    </w:rPr>
  </w:style>
  <w:style w:type="paragraph" w:styleId="BodyText">
    <w:name w:val="Body Text"/>
    <w:basedOn w:val="Normal"/>
    <w:link w:val="BodyTextChar"/>
    <w:rsid w:val="00CF5E2F"/>
    <w:pPr>
      <w:widowControl w:val="0"/>
      <w:suppressAutoHyphens/>
      <w:spacing w:after="120"/>
    </w:pPr>
    <w:rPr>
      <w:rFonts w:eastAsia="Arial Unicode MS" w:cs="Tahoma"/>
      <w:kern w:val="1"/>
      <w:sz w:val="24"/>
      <w:szCs w:val="24"/>
      <w:lang w:val="pt-PT" w:eastAsia="hi-IN" w:bidi="hi-IN"/>
    </w:rPr>
  </w:style>
  <w:style w:type="character" w:customStyle="1" w:styleId="BodyTextChar">
    <w:name w:val="Body Text Char"/>
    <w:link w:val="BodyText"/>
    <w:rsid w:val="00CF5E2F"/>
    <w:rPr>
      <w:rFonts w:eastAsia="Arial Unicode MS" w:cs="Tahoma"/>
      <w:kern w:val="1"/>
      <w:sz w:val="24"/>
      <w:szCs w:val="24"/>
      <w:lang w:val="pt-PT" w:eastAsia="hi-IN" w:bidi="hi-IN"/>
    </w:rPr>
  </w:style>
  <w:style w:type="paragraph" w:styleId="BalloonText">
    <w:name w:val="Balloon Text"/>
    <w:basedOn w:val="Normal"/>
    <w:link w:val="BalloonTextChar"/>
    <w:rsid w:val="00585E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85E9F"/>
    <w:rPr>
      <w:rFonts w:ascii="Lucida Grande" w:hAnsi="Lucida Grande"/>
      <w:sz w:val="18"/>
      <w:szCs w:val="18"/>
      <w:lang w:val="en-GB" w:eastAsia="pt-PT"/>
    </w:rPr>
  </w:style>
  <w:style w:type="paragraph" w:styleId="NormalWeb">
    <w:name w:val="Normal (Web)"/>
    <w:basedOn w:val="Normal"/>
    <w:uiPriority w:val="99"/>
    <w:rsid w:val="005C769E"/>
    <w:pPr>
      <w:spacing w:beforeLines="1" w:afterLines="1"/>
    </w:pPr>
    <w:rPr>
      <w:rFonts w:ascii="Times" w:hAnsi="Times"/>
      <w:lang w:val="pt-BR" w:eastAsia="en-US"/>
    </w:rPr>
  </w:style>
  <w:style w:type="character" w:customStyle="1" w:styleId="hp">
    <w:name w:val="hp"/>
    <w:basedOn w:val="DefaultParagraphFont"/>
    <w:rsid w:val="00053E77"/>
  </w:style>
  <w:style w:type="paragraph" w:customStyle="1" w:styleId="Notaderodap">
    <w:name w:val="Nota de rodapé"/>
    <w:basedOn w:val="Normal"/>
    <w:rsid w:val="009B6E9A"/>
    <w:pPr>
      <w:suppressAutoHyphens/>
    </w:pPr>
    <w:rPr>
      <w:rFonts w:ascii="Cambria" w:eastAsia="Droid Sans Fallback" w:hAnsi="Cambria"/>
      <w:color w:val="00000A"/>
      <w:sz w:val="24"/>
      <w:szCs w:val="24"/>
      <w:lang w:val="pt-PT" w:eastAsia="en-US"/>
    </w:rPr>
  </w:style>
  <w:style w:type="character" w:customStyle="1" w:styleId="hps">
    <w:name w:val="hps"/>
    <w:rsid w:val="00FC677C"/>
  </w:style>
  <w:style w:type="paragraph" w:customStyle="1" w:styleId="ECVLeftDetails">
    <w:name w:val="_ECV_LeftDetails"/>
    <w:basedOn w:val="Normal"/>
    <w:rsid w:val="00FC677C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styleId="Footer">
    <w:name w:val="footer"/>
    <w:basedOn w:val="Normal"/>
    <w:link w:val="FooterChar"/>
    <w:rsid w:val="007F07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7FD"/>
    <w:rPr>
      <w:lang w:val="en-GB" w:eastAsia="pt-PT"/>
    </w:rPr>
  </w:style>
  <w:style w:type="character" w:styleId="FollowedHyperlink">
    <w:name w:val="FollowedHyperlink"/>
    <w:rsid w:val="00DC0143"/>
    <w:rPr>
      <w:color w:val="800080"/>
      <w:u w:val="single"/>
    </w:rPr>
  </w:style>
  <w:style w:type="character" w:customStyle="1" w:styleId="il">
    <w:name w:val="il"/>
    <w:basedOn w:val="DefaultParagraphFont"/>
    <w:rsid w:val="0021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searchgate.net/publication/266087656_Planetary_Boundaries_-_The_Keystone_for_a_New_Object_of_Law" TargetMode="External"/><Relationship Id="rId12" Type="http://schemas.openxmlformats.org/officeDocument/2006/relationships/hyperlink" Target="https://www.researchgate.net/publication/266087591_What's_in_a_name_Biodiversity_or_Natural_Capital_as_biosphere_boundary" TargetMode="External"/><Relationship Id="rId13" Type="http://schemas.openxmlformats.org/officeDocument/2006/relationships/hyperlink" Target="http://www.esadr2013.uevora.pt/pt/lvrs/rsms_pt_17.html" TargetMode="External"/><Relationship Id="rId14" Type="http://schemas.openxmlformats.org/officeDocument/2006/relationships/hyperlink" Target="http://condominio.webfactional.com/media/cms_page_media/50/Discussion%20Paper_ENG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onsactionfortheunitednations.org/our-work/diverse-initiatives/earth-condominiums/" TargetMode="External"/><Relationship Id="rId9" Type="http://schemas.openxmlformats.org/officeDocument/2006/relationships/hyperlink" Target="http://www.icjp.pt/sites/default/files/media/ebook_leidebases_completoisbn.pdf" TargetMode="External"/><Relationship Id="rId10" Type="http://schemas.openxmlformats.org/officeDocument/2006/relationships/hyperlink" Target="http://ic-sd.org/wp-content/uploads/sites/4/2016/06/Common-Natural-Intangible-Heritage-of-Humanki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10608</Characters>
  <Application>Microsoft Macintosh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CURRICULUM VITAE</vt:lpstr>
      <vt:lpstr/>
      <vt:lpstr/>
      <vt:lpstr>2 - Qualificações Académicas</vt:lpstr>
      <vt:lpstr>4 – Liderança e gestão de projetos</vt:lpstr>
      <vt:lpstr>5 - Experiência na Actividade Lectiva</vt:lpstr>
      <vt:lpstr>6 - Membro de Associações Profissionais ou Honorárias</vt:lpstr>
      <vt:lpstr>7 - Publicações</vt:lpstr>
      <vt:lpstr>9 - Organização de Congressos</vt:lpstr>
      <vt:lpstr>10 - Comunicações Orais</vt:lpstr>
      <vt:lpstr>        </vt:lpstr>
      <vt:lpstr>        2017	Magalhães P., O Condomínio da Terra como proposta de solidariedade planetár</vt:lpstr>
      <vt:lpstr>        2017	Magalhães P., Casa Comum da Humanidade – 1ª Escola de Verão em Sustentabili</vt:lpstr>
      <vt:lpstr>        2017	Magalhães P.,O Verdadeiro Global Common que não conhece fronteiras, Conferê</vt:lpstr>
      <vt:lpstr>        2017	Magalhães P., Casa Comum da Humanidade - Fórum Terra-Portugal a Cuidar da C</vt:lpstr>
      <vt:lpstr>        2017	Magalhães P., Tratado SOS – Safe Operating Space of Humankind Treaty- XIX C</vt:lpstr>
      <vt:lpstr>        2017	Magalhães P., The Common Home of Humanity as a legal construction based on </vt:lpstr>
      <vt:lpstr>        </vt:lpstr>
      <vt:lpstr>        2017	Magalhães P., Casa Comum da Humanidade, Clube da Alameda. 26 Janeiro, Porto</vt:lpstr>
      <vt:lpstr>        </vt:lpstr>
      <vt:lpstr>        2016	Magalhães P., “A Common Intangible Natural Heritage – OSI Geneva Forum – at</vt:lpstr>
      <vt:lpstr>        2016	Magalhães P., “A Common Intangible Natural Heritage – A platform for Ethics</vt:lpstr>
      <vt:lpstr>        2016	Magalhães P., “A Legal Common Home for Humankind”, 22nd Annual ISDRS, Inter</vt:lpstr>
      <vt:lpstr>11 - Actividade Associativa</vt:lpstr>
      <vt:lpstr>12 - Actividade em Educação Ambiental</vt:lpstr>
    </vt:vector>
  </TitlesOfParts>
  <Company>Fotonatura</Company>
  <LinksUpToDate>false</LinksUpToDate>
  <CharactersWithSpaces>12444</CharactersWithSpaces>
  <SharedDoc>false</SharedDoc>
  <HLinks>
    <vt:vector size="36" baseType="variant"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http://condominio.webfactional.com/media/cms_page_media/50/Discussion Paper_ENG.pdf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http://www.esadr2013.uevora.pt/pt/lvrs/rsms_pt_17.html</vt:lpwstr>
      </vt:variant>
      <vt:variant>
        <vt:lpwstr/>
      </vt:variant>
      <vt:variant>
        <vt:i4>7209075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https://www.researchgate.net/publication/266087591_What's_in_a_name_Biodiversity_or_Natural_Capital_as_biosphere_boundary</vt:lpwstr>
      </vt:variant>
      <vt:variant>
        <vt:lpwstr/>
      </vt:variant>
      <vt:variant>
        <vt:i4>6684700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https://www.researchgate.net/publication/266087656_Planetary_Boundaries_-_The_Keystone_for_a_New_Object_of_Law</vt:lpwstr>
      </vt:variant>
      <vt:variant>
        <vt:lpwstr/>
      </vt:variant>
      <vt:variant>
        <vt:i4>6291486</vt:i4>
      </vt:variant>
      <vt:variant>
        <vt:i4>3</vt:i4>
      </vt:variant>
      <vt:variant>
        <vt:i4>0</vt:i4>
      </vt:variant>
      <vt:variant>
        <vt:i4>5</vt:i4>
      </vt:variant>
      <vt:variant>
        <vt:lpwstr>http://ic-sd.org/wp-content/uploads/sites/4/2016/06/Common-Natural-Intangible-Heritage-of-Humankind.pdf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http://www.icjp.pt/sites/default/files/media/ebook_leidebases_completoisbn.pdf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Dr. Gomes Ferreira</dc:creator>
  <cp:keywords/>
  <dc:description/>
  <cp:lastModifiedBy>Maria Raquel Guimarães</cp:lastModifiedBy>
  <cp:revision>2</cp:revision>
  <cp:lastPrinted>2002-07-03T15:43:00Z</cp:lastPrinted>
  <dcterms:created xsi:type="dcterms:W3CDTF">2018-03-27T18:04:00Z</dcterms:created>
  <dcterms:modified xsi:type="dcterms:W3CDTF">2018-03-27T18:04:00Z</dcterms:modified>
</cp:coreProperties>
</file>